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E345">
      <w:pPr>
        <w:rPr>
          <w:rFonts w:hint="eastAsia"/>
        </w:rPr>
      </w:pPr>
    </w:p>
    <w:p w14:paraId="39C05CA2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66BEC70C">
      <w:pPr>
        <w:rPr>
          <w:rFonts w:hint="eastAsia"/>
        </w:rPr>
      </w:pPr>
    </w:p>
    <w:p w14:paraId="320D5D02">
      <w:pPr>
        <w:jc w:val="center"/>
        <w:rPr>
          <w:rFonts w:hint="eastAsia"/>
          <w:b/>
          <w:bCs/>
          <w:sz w:val="44"/>
        </w:rPr>
      </w:pPr>
    </w:p>
    <w:p w14:paraId="5821A940">
      <w:pPr>
        <w:jc w:val="center"/>
        <w:rPr>
          <w:rFonts w:hint="eastAsia"/>
          <w:b/>
          <w:bCs/>
          <w:sz w:val="44"/>
        </w:rPr>
      </w:pPr>
    </w:p>
    <w:p w14:paraId="7A60A54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北京医学奖励基金会</w:t>
      </w:r>
    </w:p>
    <w:p w14:paraId="66B548BC">
      <w:pPr>
        <w:jc w:val="center"/>
        <w:rPr>
          <w:rFonts w:hint="eastAsia"/>
          <w:b/>
          <w:bCs/>
          <w:sz w:val="44"/>
        </w:rPr>
      </w:pPr>
    </w:p>
    <w:p w14:paraId="146F14B0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课题研究项目中期报告</w:t>
      </w:r>
    </w:p>
    <w:p w14:paraId="72310B41">
      <w:pPr>
        <w:rPr>
          <w:rFonts w:hint="eastAsia"/>
        </w:rPr>
      </w:pPr>
    </w:p>
    <w:p w14:paraId="660A01AF">
      <w:pPr>
        <w:ind w:firstLine="1675" w:firstLineChars="596"/>
        <w:rPr>
          <w:rFonts w:hint="eastAsia"/>
          <w:b/>
          <w:bCs/>
          <w:sz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05B9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top"/>
          </w:tcPr>
          <w:p w14:paraId="1905CA92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</w:p>
        </w:tc>
        <w:tc>
          <w:tcPr>
            <w:tcW w:w="6004" w:type="dxa"/>
            <w:tcBorders>
              <w:bottom w:val="single" w:color="auto" w:sz="4" w:space="0"/>
            </w:tcBorders>
            <w:noWrap w:val="0"/>
            <w:vAlign w:val="bottom"/>
          </w:tcPr>
          <w:p w14:paraId="2CBFE0E9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D8F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2E54BB2E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课题编号：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3C876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30FA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4F479F71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申 请 人：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FB8CFAC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kern w:val="0"/>
                <w:sz w:val="32"/>
                <w:szCs w:val="32"/>
                <w:lang w:val="zh-CN" w:eastAsia="zh-CN"/>
              </w:rPr>
            </w:pPr>
          </w:p>
        </w:tc>
      </w:tr>
      <w:tr w14:paraId="59BE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65B73863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所在单位及科室：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2CD08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58C4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6B16D005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批准金额：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DCE5CD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670B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2CAA4D4B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起止年月：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F20877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25C3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577A6123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电子邮件：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E76F75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608B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017B73B4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填写日期：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67D0EE1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D051247">
      <w:pPr>
        <w:rPr>
          <w:b/>
          <w:bCs/>
          <w:sz w:val="28"/>
        </w:rPr>
      </w:pPr>
    </w:p>
    <w:p w14:paraId="206AA823">
      <w:pPr>
        <w:rPr>
          <w:rFonts w:hint="eastAsia"/>
          <w:b/>
          <w:bCs/>
          <w:sz w:val="28"/>
        </w:rPr>
      </w:pPr>
    </w:p>
    <w:p w14:paraId="4730A419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</w:p>
    <w:p w14:paraId="2014DA9B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北京医学奖励基金会</w:t>
      </w:r>
    </w:p>
    <w:p w14:paraId="7273E204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20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eastAsia="仿宋_GB2312"/>
          <w:b/>
          <w:bCs/>
          <w:sz w:val="32"/>
          <w:szCs w:val="32"/>
          <w:lang w:val="zh-CN"/>
        </w:rPr>
        <w:t>年制</w:t>
      </w:r>
    </w:p>
    <w:p w14:paraId="52F47359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CE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BD4C3D4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一、合同计划任务、主要技术指标/考核指标</w:t>
            </w:r>
            <w:bookmarkStart w:id="0" w:name="_GoBack"/>
            <w:bookmarkEnd w:id="0"/>
          </w:p>
          <w:p w14:paraId="1DD610DC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15F45DC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7F425B7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13DD8AAA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73775220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C5FAC73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69E5922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57B3242F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2632FD93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4E0B66D">
            <w:pPr>
              <w:spacing w:line="360" w:lineRule="auto"/>
              <w:ind w:right="-61"/>
              <w:rPr>
                <w:sz w:val="24"/>
                <w:szCs w:val="32"/>
              </w:rPr>
            </w:pPr>
          </w:p>
          <w:p w14:paraId="0781FEE7">
            <w:pPr>
              <w:spacing w:line="360" w:lineRule="auto"/>
              <w:ind w:right="-61"/>
              <w:rPr>
                <w:sz w:val="24"/>
                <w:szCs w:val="32"/>
              </w:rPr>
            </w:pPr>
          </w:p>
          <w:p w14:paraId="4D522EA3">
            <w:pPr>
              <w:spacing w:line="360" w:lineRule="auto"/>
              <w:ind w:right="-61"/>
              <w:rPr>
                <w:rFonts w:hint="eastAsia"/>
                <w:sz w:val="24"/>
                <w:szCs w:val="32"/>
              </w:rPr>
            </w:pPr>
          </w:p>
          <w:p w14:paraId="0B96C716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6A17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3C02436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二、项目执行情况、存在问题及建议</w:t>
            </w:r>
          </w:p>
          <w:p w14:paraId="49F51875">
            <w:pPr>
              <w:spacing w:line="360" w:lineRule="auto"/>
              <w:ind w:right="-62" w:firstLine="480" w:firstLineChars="200"/>
              <w:rPr>
                <w:rFonts w:ascii="宋体" w:hAnsi="宋体"/>
                <w:sz w:val="24"/>
              </w:rPr>
            </w:pPr>
          </w:p>
          <w:p w14:paraId="28CA7208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D757E37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6D14D348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7B0A4C6D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4EE825C0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6ED60B3A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131CE67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3910855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44146B78">
      <w:pPr>
        <w:ind w:firstLine="3609" w:firstLineChars="1284"/>
        <w:rPr>
          <w:b/>
          <w:bCs/>
          <w:sz w:val="28"/>
        </w:rPr>
      </w:pPr>
    </w:p>
    <w:p w14:paraId="52D18A8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339"/>
        <w:gridCol w:w="1279"/>
        <w:gridCol w:w="1691"/>
        <w:gridCol w:w="1180"/>
        <w:gridCol w:w="1206"/>
      </w:tblGrid>
      <w:tr w14:paraId="60CE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2E5F854">
            <w:pPr>
              <w:numPr>
                <w:ilvl w:val="0"/>
                <w:numId w:val="1"/>
              </w:num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研究取得的知识产权（成果/论文/专利/技术/产品/品种等）</w:t>
            </w:r>
          </w:p>
          <w:p w14:paraId="69BD0A2C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</w:p>
          <w:p w14:paraId="1D76252E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D020DC2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4B70004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54C2F006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7F5DDD62">
            <w:pPr>
              <w:rPr>
                <w:rFonts w:hint="eastAsia"/>
                <w:b/>
                <w:bCs/>
                <w:sz w:val="28"/>
              </w:rPr>
            </w:pPr>
          </w:p>
        </w:tc>
      </w:tr>
      <w:tr w14:paraId="57ED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22" w:type="dxa"/>
            <w:gridSpan w:val="6"/>
            <w:noWrap w:val="0"/>
            <w:vAlign w:val="top"/>
          </w:tcPr>
          <w:p w14:paraId="3C006182">
            <w:pPr>
              <w:spacing w:line="360" w:lineRule="auto"/>
              <w:ind w:right="-61"/>
              <w:rPr>
                <w:rFonts w:hint="eastAsia" w:ascii="宋体" w:hAnsi="宋体" w:eastAsia="宋体"/>
                <w:b/>
                <w:snapToGrid w:val="0"/>
                <w:spacing w:val="2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四、经费使用情况（单位：万元）</w:t>
            </w: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  <w:highlight w:val="red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  <w:highlight w:val="red"/>
                <w:lang w:val="en-US" w:eastAsia="zh-CN"/>
              </w:rPr>
              <w:t>和课题合同书一致</w:t>
            </w: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  <w:highlight w:val="red"/>
                <w:lang w:eastAsia="zh-CN"/>
              </w:rPr>
              <w:t>）</w:t>
            </w:r>
          </w:p>
        </w:tc>
      </w:tr>
      <w:tr w14:paraId="3422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7" w:type="dxa"/>
            <w:noWrap w:val="0"/>
            <w:vAlign w:val="center"/>
          </w:tcPr>
          <w:p w14:paraId="24ED95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课题合同金额</w:t>
            </w:r>
          </w:p>
        </w:tc>
        <w:tc>
          <w:tcPr>
            <w:tcW w:w="1339" w:type="dxa"/>
            <w:noWrap w:val="0"/>
            <w:vAlign w:val="center"/>
          </w:tcPr>
          <w:p w14:paraId="695D9472">
            <w:pPr>
              <w:rPr>
                <w:rFonts w:hint="eastAsia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83B8E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实拨经费</w:t>
            </w:r>
          </w:p>
        </w:tc>
        <w:tc>
          <w:tcPr>
            <w:tcW w:w="1691" w:type="dxa"/>
            <w:noWrap w:val="0"/>
            <w:vAlign w:val="center"/>
          </w:tcPr>
          <w:p w14:paraId="56AC2F3D"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B518D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未拨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1206" w:type="dxa"/>
            <w:noWrap w:val="0"/>
            <w:vAlign w:val="center"/>
          </w:tcPr>
          <w:p w14:paraId="635D6A4B"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C85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center"/>
          </w:tcPr>
          <w:p w14:paraId="1E0480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支出科目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216C78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 w14:paraId="42D2C0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3193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69B7E792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和课题合同书预算一样）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2B7D8F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7862AA6D">
            <w:pPr>
              <w:jc w:val="center"/>
              <w:rPr>
                <w:sz w:val="24"/>
              </w:rPr>
            </w:pPr>
          </w:p>
        </w:tc>
      </w:tr>
      <w:tr w14:paraId="6B38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73DDCFA5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4D8CEF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1977A2BD">
            <w:pPr>
              <w:jc w:val="center"/>
              <w:rPr>
                <w:sz w:val="24"/>
              </w:rPr>
            </w:pPr>
          </w:p>
        </w:tc>
      </w:tr>
      <w:tr w14:paraId="6FBD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59AEC8B9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1D77C76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06AEB27C">
            <w:pPr>
              <w:jc w:val="center"/>
              <w:rPr>
                <w:sz w:val="24"/>
              </w:rPr>
            </w:pPr>
          </w:p>
        </w:tc>
      </w:tr>
      <w:tr w14:paraId="65B6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58BB3D9E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1EFB65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12DE4373">
            <w:pPr>
              <w:jc w:val="center"/>
              <w:rPr>
                <w:sz w:val="24"/>
              </w:rPr>
            </w:pPr>
          </w:p>
        </w:tc>
      </w:tr>
      <w:tr w14:paraId="1A6C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2D4E2AD6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33782D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75F9D36A">
            <w:pPr>
              <w:jc w:val="center"/>
              <w:rPr>
                <w:sz w:val="24"/>
              </w:rPr>
            </w:pPr>
          </w:p>
        </w:tc>
      </w:tr>
      <w:tr w14:paraId="1535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07DD530B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39B5447D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6EB78622">
            <w:pPr>
              <w:jc w:val="center"/>
              <w:rPr>
                <w:sz w:val="24"/>
              </w:rPr>
            </w:pPr>
          </w:p>
        </w:tc>
      </w:tr>
      <w:tr w14:paraId="0119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0C259D3E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2F0B4C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2237AE3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7D4B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top"/>
          </w:tcPr>
          <w:p w14:paraId="0DC9AF37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gridSpan w:val="2"/>
            <w:noWrap w:val="0"/>
            <w:vAlign w:val="center"/>
          </w:tcPr>
          <w:p w14:paraId="4C7E1A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5A0705C0">
            <w:pPr>
              <w:jc w:val="center"/>
              <w:rPr>
                <w:sz w:val="24"/>
                <w:highlight w:val="yellow"/>
              </w:rPr>
            </w:pPr>
          </w:p>
        </w:tc>
      </w:tr>
      <w:tr w14:paraId="19F0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gridSpan w:val="2"/>
            <w:noWrap w:val="0"/>
            <w:vAlign w:val="center"/>
          </w:tcPr>
          <w:p w14:paraId="53BEF69A">
            <w:pPr>
              <w:spacing w:before="120" w:line="480" w:lineRule="auto"/>
              <w:ind w:right="-6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F391D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76F7B9B4">
            <w:pPr>
              <w:jc w:val="center"/>
              <w:rPr>
                <w:rFonts w:hint="eastAsia" w:eastAsia="宋体"/>
                <w:sz w:val="24"/>
                <w:highlight w:val="yellow"/>
                <w:lang w:eastAsia="zh-CN"/>
              </w:rPr>
            </w:pPr>
          </w:p>
        </w:tc>
      </w:tr>
    </w:tbl>
    <w:p w14:paraId="66058485">
      <w:pPr>
        <w:spacing w:before="156" w:beforeLines="5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单位盖章：                         课题</w:t>
      </w:r>
      <w:r>
        <w:rPr>
          <w:rFonts w:hint="eastAsia"/>
          <w:sz w:val="24"/>
        </w:rPr>
        <w:t xml:space="preserve">负责人（签名）：                     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FB5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C9A80E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D1EA8"/>
    <w:multiLevelType w:val="singleLevel"/>
    <w:tmpl w:val="5F8D1EA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WY1NGExZTA3NjlmMzY2ZjY4ZGNhMGRlMGYzNTIifQ=="/>
    <w:docVar w:name="KSO_WPS_MARK_KEY" w:val="65bdceda-b514-4dd3-90b6-9dfca767b350"/>
  </w:docVars>
  <w:rsids>
    <w:rsidRoot w:val="000A0BF0"/>
    <w:rsid w:val="00037A84"/>
    <w:rsid w:val="0009236B"/>
    <w:rsid w:val="000A0BF0"/>
    <w:rsid w:val="000F33D2"/>
    <w:rsid w:val="00206F95"/>
    <w:rsid w:val="00223095"/>
    <w:rsid w:val="00225631"/>
    <w:rsid w:val="00232D24"/>
    <w:rsid w:val="0024231A"/>
    <w:rsid w:val="00263A84"/>
    <w:rsid w:val="00274EC7"/>
    <w:rsid w:val="002A15AB"/>
    <w:rsid w:val="003411BE"/>
    <w:rsid w:val="00351A0B"/>
    <w:rsid w:val="00406047"/>
    <w:rsid w:val="004918C9"/>
    <w:rsid w:val="004F3F23"/>
    <w:rsid w:val="00571DE1"/>
    <w:rsid w:val="00586F81"/>
    <w:rsid w:val="005F16D4"/>
    <w:rsid w:val="005F170A"/>
    <w:rsid w:val="00607166"/>
    <w:rsid w:val="00630E7E"/>
    <w:rsid w:val="006472D3"/>
    <w:rsid w:val="0068127E"/>
    <w:rsid w:val="00685581"/>
    <w:rsid w:val="006E3521"/>
    <w:rsid w:val="00700764"/>
    <w:rsid w:val="007102B3"/>
    <w:rsid w:val="007365BD"/>
    <w:rsid w:val="00760EA7"/>
    <w:rsid w:val="00783B98"/>
    <w:rsid w:val="00801A05"/>
    <w:rsid w:val="008349E0"/>
    <w:rsid w:val="00836AE8"/>
    <w:rsid w:val="00844EB4"/>
    <w:rsid w:val="00846FD1"/>
    <w:rsid w:val="00881353"/>
    <w:rsid w:val="008970E3"/>
    <w:rsid w:val="00903E9B"/>
    <w:rsid w:val="0093272A"/>
    <w:rsid w:val="00974800"/>
    <w:rsid w:val="009A515F"/>
    <w:rsid w:val="009D6191"/>
    <w:rsid w:val="00A4348C"/>
    <w:rsid w:val="00A903F2"/>
    <w:rsid w:val="00AF24B2"/>
    <w:rsid w:val="00B10F71"/>
    <w:rsid w:val="00BA4D0E"/>
    <w:rsid w:val="00BA5A8E"/>
    <w:rsid w:val="00C54B2F"/>
    <w:rsid w:val="00C70EA8"/>
    <w:rsid w:val="00CA6470"/>
    <w:rsid w:val="00D060F3"/>
    <w:rsid w:val="00D55B29"/>
    <w:rsid w:val="00D76BF8"/>
    <w:rsid w:val="00DD3FB2"/>
    <w:rsid w:val="00DD6C85"/>
    <w:rsid w:val="00E22A5B"/>
    <w:rsid w:val="00E469CD"/>
    <w:rsid w:val="00E4750B"/>
    <w:rsid w:val="00E76592"/>
    <w:rsid w:val="00EB53E5"/>
    <w:rsid w:val="00F07267"/>
    <w:rsid w:val="00F118B7"/>
    <w:rsid w:val="00F8151D"/>
    <w:rsid w:val="00F85B08"/>
    <w:rsid w:val="00FE7ACD"/>
    <w:rsid w:val="026F560E"/>
    <w:rsid w:val="0D1D58D0"/>
    <w:rsid w:val="1B2A73F6"/>
    <w:rsid w:val="28B23F8A"/>
    <w:rsid w:val="2BA06BD9"/>
    <w:rsid w:val="2D101D41"/>
    <w:rsid w:val="3A0F790D"/>
    <w:rsid w:val="3E3B484B"/>
    <w:rsid w:val="3F632C8B"/>
    <w:rsid w:val="4A940CA0"/>
    <w:rsid w:val="4C57A8B2"/>
    <w:rsid w:val="4E352877"/>
    <w:rsid w:val="4FAFC1FB"/>
    <w:rsid w:val="515A6DF3"/>
    <w:rsid w:val="5F0477DC"/>
    <w:rsid w:val="637BCE7B"/>
    <w:rsid w:val="66A37BF9"/>
    <w:rsid w:val="68B218C3"/>
    <w:rsid w:val="6A892D47"/>
    <w:rsid w:val="6BF9547F"/>
    <w:rsid w:val="6D885F36"/>
    <w:rsid w:val="6FCF6391"/>
    <w:rsid w:val="72676593"/>
    <w:rsid w:val="72A54C3C"/>
    <w:rsid w:val="784D39A3"/>
    <w:rsid w:val="7F7EECDC"/>
    <w:rsid w:val="7F9F40C4"/>
    <w:rsid w:val="BDFD94B4"/>
    <w:rsid w:val="CEF782CA"/>
    <w:rsid w:val="EB3E1419"/>
    <w:rsid w:val="F5F77E67"/>
    <w:rsid w:val="F86BCEC5"/>
    <w:rsid w:val="FDE794B5"/>
    <w:rsid w:val="FFBC8FD9"/>
    <w:rsid w:val="FFE79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3</Pages>
  <Words>214</Words>
  <Characters>217</Characters>
  <Lines>6</Lines>
  <Paragraphs>1</Paragraphs>
  <TotalTime>1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2021-04-14T09:02:00Z</dcterms:created>
  <dc:creator>USER</dc:creator>
  <cp:lastModifiedBy>沈颖</cp:lastModifiedBy>
  <cp:lastPrinted>2005-10-25T17:06:00Z</cp:lastPrinted>
  <dcterms:modified xsi:type="dcterms:W3CDTF">2024-10-31T07:12:54Z</dcterms:modified>
  <dc:title>开放课题结题书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9067B9C50E0047F8B6BAA2B0630D0508</vt:lpwstr>
  </property>
</Properties>
</file>