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4CE5">
      <w:pPr>
        <w:spacing w:line="46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“中国医疗手牵手工程-助力医院高质量创新发展（一期）”项目</w:t>
      </w:r>
    </w:p>
    <w:p w14:paraId="0DEDE18F">
      <w:pPr>
        <w:spacing w:line="460" w:lineRule="exact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评 审 表</w:t>
      </w:r>
    </w:p>
    <w:tbl>
      <w:tblPr>
        <w:tblStyle w:val="5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98"/>
        <w:gridCol w:w="2474"/>
        <w:gridCol w:w="1253"/>
        <w:gridCol w:w="713"/>
        <w:gridCol w:w="713"/>
        <w:gridCol w:w="713"/>
        <w:gridCol w:w="713"/>
        <w:gridCol w:w="713"/>
        <w:gridCol w:w="714"/>
      </w:tblGrid>
      <w:tr w14:paraId="48B5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vAlign w:val="center"/>
          </w:tcPr>
          <w:p w14:paraId="79F2E1D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sz w:val="24"/>
              </w:rPr>
              <w:t>申报人</w:t>
            </w:r>
          </w:p>
        </w:tc>
        <w:tc>
          <w:tcPr>
            <w:tcW w:w="8704" w:type="dxa"/>
            <w:gridSpan w:val="9"/>
            <w:vAlign w:val="center"/>
          </w:tcPr>
          <w:p w14:paraId="75D00751">
            <w:pPr>
              <w:widowControl/>
              <w:rPr>
                <w:rFonts w:hint="eastAsia"/>
              </w:rPr>
            </w:pPr>
          </w:p>
        </w:tc>
      </w:tr>
      <w:tr w14:paraId="58FE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89" w:type="dxa"/>
            <w:vMerge w:val="restart"/>
            <w:vAlign w:val="center"/>
          </w:tcPr>
          <w:p w14:paraId="7D3E252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</w:t>
            </w:r>
          </w:p>
          <w:p w14:paraId="5423538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698" w:type="dxa"/>
            <w:vAlign w:val="center"/>
          </w:tcPr>
          <w:p w14:paraId="6A485B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8006" w:type="dxa"/>
            <w:gridSpan w:val="8"/>
            <w:vAlign w:val="center"/>
          </w:tcPr>
          <w:p w14:paraId="74F0E7F0">
            <w:pPr>
              <w:rPr>
                <w:rFonts w:hint="eastAsia"/>
                <w:sz w:val="24"/>
              </w:rPr>
            </w:pPr>
          </w:p>
        </w:tc>
      </w:tr>
      <w:tr w14:paraId="2447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189" w:type="dxa"/>
            <w:vMerge w:val="continue"/>
            <w:vAlign w:val="center"/>
          </w:tcPr>
          <w:p w14:paraId="4209CD1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 w14:paraId="0D0CB48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申报金额</w:t>
            </w:r>
          </w:p>
        </w:tc>
        <w:tc>
          <w:tcPr>
            <w:tcW w:w="2474" w:type="dxa"/>
            <w:vAlign w:val="center"/>
          </w:tcPr>
          <w:p w14:paraId="3B76977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万元</w:t>
            </w:r>
          </w:p>
        </w:tc>
        <w:tc>
          <w:tcPr>
            <w:tcW w:w="1253" w:type="dxa"/>
            <w:vAlign w:val="center"/>
          </w:tcPr>
          <w:p w14:paraId="4F9D130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资助类别</w:t>
            </w:r>
          </w:p>
        </w:tc>
        <w:tc>
          <w:tcPr>
            <w:tcW w:w="4279" w:type="dxa"/>
            <w:gridSpan w:val="6"/>
            <w:vAlign w:val="center"/>
          </w:tcPr>
          <w:p w14:paraId="57EF13B5">
            <w:r>
              <w:rPr>
                <w:rFonts w:hint="eastAsia" w:ascii="黑体" w:hAnsi="黑体" w:eastAsia="黑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物资捐赠</w:t>
            </w:r>
          </w:p>
          <w:p w14:paraId="09D3FABF">
            <w:pPr>
              <w:rPr>
                <w:rFonts w:eastAsia="黑体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资金捐赠</w:t>
            </w:r>
          </w:p>
        </w:tc>
      </w:tr>
      <w:tr w14:paraId="02FF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89" w:type="dxa"/>
            <w:vMerge w:val="restart"/>
            <w:vAlign w:val="center"/>
          </w:tcPr>
          <w:p w14:paraId="5966780F">
            <w:pPr>
              <w:spacing w:before="312" w:before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14:paraId="4B18B556">
            <w:pPr>
              <w:spacing w:before="312" w:before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 w14:paraId="0DF16E93">
            <w:pPr>
              <w:spacing w:before="312" w:before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022BB813">
            <w:pPr>
              <w:spacing w:before="312" w:before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704" w:type="dxa"/>
            <w:gridSpan w:val="9"/>
            <w:vAlign w:val="center"/>
          </w:tcPr>
          <w:p w14:paraId="62416CF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评审要求</w:t>
            </w:r>
          </w:p>
        </w:tc>
      </w:tr>
      <w:tr w14:paraId="4FF8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548A27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E8D791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范围</w:t>
            </w:r>
          </w:p>
        </w:tc>
        <w:tc>
          <w:tcPr>
            <w:tcW w:w="3727" w:type="dxa"/>
            <w:gridSpan w:val="2"/>
            <w:vAlign w:val="center"/>
          </w:tcPr>
          <w:p w14:paraId="346C1BC3">
            <w:r>
              <w:rPr>
                <w:rFonts w:hint="eastAsia"/>
              </w:rPr>
              <w:t>促进区域医疗卫生机构的服务能力和水平</w:t>
            </w:r>
          </w:p>
        </w:tc>
        <w:tc>
          <w:tcPr>
            <w:tcW w:w="4279" w:type="dxa"/>
            <w:gridSpan w:val="6"/>
            <w:vAlign w:val="center"/>
          </w:tcPr>
          <w:p w14:paraId="3271D398">
            <w:pPr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>是</w:t>
            </w:r>
            <w:r>
              <w:rPr>
                <w:rFonts w:hint="eastAsia"/>
                <w:bCs/>
                <w:sz w:val="24"/>
              </w:rPr>
              <w:t>（请继续以下评分）</w:t>
            </w:r>
          </w:p>
          <w:p w14:paraId="53CF3A3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>否</w:t>
            </w:r>
            <w:r>
              <w:rPr>
                <w:rFonts w:hint="eastAsia"/>
                <w:bCs/>
                <w:sz w:val="24"/>
              </w:rPr>
              <w:t>（不符合项目要求，无需再评分）</w:t>
            </w:r>
          </w:p>
        </w:tc>
      </w:tr>
      <w:tr w14:paraId="2478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915ADE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425" w:type="dxa"/>
            <w:gridSpan w:val="3"/>
            <w:vMerge w:val="restart"/>
            <w:vAlign w:val="center"/>
          </w:tcPr>
          <w:p w14:paraId="1FBC6662">
            <w:pPr>
              <w:ind w:firstLine="1205" w:firstLineChars="5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具体指标内容</w:t>
            </w:r>
          </w:p>
        </w:tc>
        <w:tc>
          <w:tcPr>
            <w:tcW w:w="4279" w:type="dxa"/>
            <w:gridSpan w:val="6"/>
            <w:vAlign w:val="center"/>
          </w:tcPr>
          <w:p w14:paraId="19B088A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评审分数</w:t>
            </w:r>
          </w:p>
        </w:tc>
      </w:tr>
      <w:tr w14:paraId="0D66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769652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425" w:type="dxa"/>
            <w:gridSpan w:val="3"/>
            <w:vMerge w:val="continue"/>
            <w:vAlign w:val="center"/>
          </w:tcPr>
          <w:p w14:paraId="6159C0DC">
            <w:pPr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B48AD4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713" w:type="dxa"/>
            <w:vAlign w:val="center"/>
          </w:tcPr>
          <w:p w14:paraId="3E2BA80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713" w:type="dxa"/>
            <w:vAlign w:val="center"/>
          </w:tcPr>
          <w:p w14:paraId="2BDAC3D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713" w:type="dxa"/>
            <w:vAlign w:val="center"/>
          </w:tcPr>
          <w:p w14:paraId="029866D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2BAD845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3ABA053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14:paraId="0443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74AAE7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714644B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727" w:type="dxa"/>
            <w:gridSpan w:val="2"/>
            <w:vAlign w:val="center"/>
          </w:tcPr>
          <w:p w14:paraId="6458999D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科学性</w:t>
            </w:r>
          </w:p>
        </w:tc>
        <w:tc>
          <w:tcPr>
            <w:tcW w:w="713" w:type="dxa"/>
            <w:vAlign w:val="center"/>
          </w:tcPr>
          <w:p w14:paraId="360A0C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A88BD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AD11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18405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0DF8D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0B3B7D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3E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2001DB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980B1A5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727" w:type="dxa"/>
            <w:gridSpan w:val="2"/>
            <w:vAlign w:val="center"/>
          </w:tcPr>
          <w:p w14:paraId="592C01AC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迫切性</w:t>
            </w:r>
          </w:p>
        </w:tc>
        <w:tc>
          <w:tcPr>
            <w:tcW w:w="713" w:type="dxa"/>
            <w:vAlign w:val="center"/>
          </w:tcPr>
          <w:p w14:paraId="084911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63907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4E73C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6013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89F38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3F4EEF4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2E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89" w:type="dxa"/>
            <w:vMerge w:val="continue"/>
            <w:vAlign w:val="center"/>
          </w:tcPr>
          <w:p w14:paraId="49E224A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03A5898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3727" w:type="dxa"/>
            <w:gridSpan w:val="2"/>
            <w:vAlign w:val="center"/>
          </w:tcPr>
          <w:p w14:paraId="009A4FA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公益价值及实际应用价值</w:t>
            </w:r>
          </w:p>
        </w:tc>
        <w:tc>
          <w:tcPr>
            <w:tcW w:w="713" w:type="dxa"/>
            <w:vAlign w:val="center"/>
          </w:tcPr>
          <w:p w14:paraId="3AEF39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67CB5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94997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73B6A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D70C5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4A52D1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93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BC6926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2BEC5B0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3727" w:type="dxa"/>
            <w:gridSpan w:val="2"/>
            <w:vAlign w:val="center"/>
          </w:tcPr>
          <w:p w14:paraId="256C156C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医院以往工作基础及设备条件</w:t>
            </w:r>
          </w:p>
        </w:tc>
        <w:tc>
          <w:tcPr>
            <w:tcW w:w="713" w:type="dxa"/>
            <w:vAlign w:val="center"/>
          </w:tcPr>
          <w:p w14:paraId="3E7EA4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B8635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6C428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E5077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00FE9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5D7911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AFF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F06B55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5F67EC8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3727" w:type="dxa"/>
            <w:gridSpan w:val="2"/>
            <w:vAlign w:val="center"/>
          </w:tcPr>
          <w:p w14:paraId="30E9BEAD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经费预算合理性</w:t>
            </w:r>
          </w:p>
        </w:tc>
        <w:tc>
          <w:tcPr>
            <w:tcW w:w="713" w:type="dxa"/>
            <w:vAlign w:val="center"/>
          </w:tcPr>
          <w:p w14:paraId="1244BF3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267E4E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6C4BE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4D6569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DC5AB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235E12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7E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9" w:type="dxa"/>
            <w:vMerge w:val="continue"/>
            <w:vAlign w:val="center"/>
          </w:tcPr>
          <w:p w14:paraId="5C5D68E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068F187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727" w:type="dxa"/>
            <w:gridSpan w:val="2"/>
            <w:vAlign w:val="center"/>
          </w:tcPr>
          <w:p w14:paraId="3AA9D123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经费使用合理性</w:t>
            </w:r>
          </w:p>
        </w:tc>
        <w:tc>
          <w:tcPr>
            <w:tcW w:w="713" w:type="dxa"/>
            <w:vAlign w:val="center"/>
          </w:tcPr>
          <w:p w14:paraId="1FC911F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FC414C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05E693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0F7491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9BC80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1FA42DD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61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5EF6CA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3D28582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3727" w:type="dxa"/>
            <w:gridSpan w:val="2"/>
            <w:vAlign w:val="center"/>
          </w:tcPr>
          <w:p w14:paraId="4FCA91F4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财务监管能力</w:t>
            </w:r>
          </w:p>
        </w:tc>
        <w:tc>
          <w:tcPr>
            <w:tcW w:w="713" w:type="dxa"/>
            <w:vAlign w:val="center"/>
          </w:tcPr>
          <w:p w14:paraId="294E29E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6AABB8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EE98C8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0C1DAE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7F6EB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36C450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26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9" w:type="dxa"/>
            <w:vMerge w:val="continue"/>
            <w:vAlign w:val="center"/>
          </w:tcPr>
          <w:p w14:paraId="566DA47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14:paraId="474B734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3727" w:type="dxa"/>
            <w:gridSpan w:val="2"/>
            <w:vAlign w:val="center"/>
          </w:tcPr>
          <w:p w14:paraId="3491280E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设备管理能力</w:t>
            </w:r>
          </w:p>
        </w:tc>
        <w:tc>
          <w:tcPr>
            <w:tcW w:w="713" w:type="dxa"/>
            <w:vAlign w:val="center"/>
          </w:tcPr>
          <w:p w14:paraId="3FBA77B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F8F0D5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DFF40A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46051A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E2998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3CBB65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4F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89" w:type="dxa"/>
            <w:vMerge w:val="continue"/>
            <w:vAlign w:val="center"/>
          </w:tcPr>
          <w:p w14:paraId="7D4B08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42A0F80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综合评审结果（总和）</w:t>
            </w:r>
          </w:p>
        </w:tc>
        <w:tc>
          <w:tcPr>
            <w:tcW w:w="4279" w:type="dxa"/>
            <w:gridSpan w:val="6"/>
            <w:vAlign w:val="center"/>
          </w:tcPr>
          <w:p w14:paraId="34591A3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2A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9893" w:type="dxa"/>
            <w:gridSpan w:val="10"/>
          </w:tcPr>
          <w:p w14:paraId="54BE7BA6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>基金会</w:t>
            </w:r>
            <w:r>
              <w:rPr>
                <w:rFonts w:hint="eastAsia" w:eastAsia="黑体"/>
                <w:b/>
                <w:sz w:val="24"/>
              </w:rPr>
              <w:t>评价与指导意见</w:t>
            </w:r>
            <w:r>
              <w:rPr>
                <w:rFonts w:hint="eastAsia"/>
                <w:b/>
                <w:bCs/>
                <w:sz w:val="24"/>
              </w:rPr>
              <w:t>：（最终评分在20分以上予以资助）</w:t>
            </w:r>
          </w:p>
          <w:p w14:paraId="6CADBB4D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  <w:p w14:paraId="1670E2AE">
            <w:pPr>
              <w:adjustRightInd w:val="0"/>
              <w:snapToGrid w:val="0"/>
              <w:ind w:right="25" w:rightChars="12"/>
              <w:rPr>
                <w:rFonts w:hint="eastAsia" w:ascii="仿宋_GB2312" w:hAnsi="仿宋_GB2312" w:eastAsia="仿宋_GB2312"/>
                <w:bCs/>
                <w:color w:val="000000"/>
                <w:szCs w:val="21"/>
              </w:rPr>
            </w:pPr>
          </w:p>
          <w:p w14:paraId="03B4DD2B">
            <w:pPr>
              <w:adjustRightInd w:val="0"/>
              <w:snapToGrid w:val="0"/>
              <w:ind w:right="25" w:rightChars="12"/>
              <w:rPr>
                <w:rFonts w:hint="eastAsia" w:ascii="仿宋_GB2312" w:hAnsi="仿宋_GB2312" w:eastAsia="仿宋_GB2312"/>
                <w:b/>
                <w:bCs/>
                <w:color w:val="000000"/>
                <w:szCs w:val="21"/>
              </w:rPr>
            </w:pPr>
          </w:p>
          <w:p w14:paraId="4C9577B0">
            <w:pPr>
              <w:adjustRightInd w:val="0"/>
              <w:snapToGrid w:val="0"/>
              <w:ind w:right="25" w:rightChars="12"/>
              <w:rPr>
                <w:rFonts w:hint="eastAsia" w:ascii="仿宋_GB2312" w:hAnsi="仿宋_GB2312" w:eastAsia="仿宋_GB2312"/>
                <w:b/>
                <w:bCs/>
                <w:color w:val="000000"/>
                <w:szCs w:val="21"/>
              </w:rPr>
            </w:pPr>
          </w:p>
          <w:p w14:paraId="5482629D">
            <w:pPr>
              <w:adjustRightInd w:val="0"/>
              <w:snapToGrid w:val="0"/>
              <w:ind w:right="25" w:rightChars="12" w:firstLine="1325" w:firstLineChars="300"/>
              <w:rPr>
                <w:rFonts w:hint="eastAsia" w:ascii="仿宋_GB2312" w:hAns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  <w:t xml:space="preserve"> 同意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  <w:t xml:space="preserve"> 不同意    </w:t>
            </w:r>
          </w:p>
          <w:p w14:paraId="290E0045">
            <w:pPr>
              <w:adjustRightInd w:val="0"/>
              <w:snapToGrid w:val="0"/>
              <w:ind w:right="25" w:rightChars="12"/>
              <w:rPr>
                <w:rFonts w:hint="eastAsia" w:ascii="仿宋_GB2312" w:hAnsi="仿宋_GB2312" w:eastAsia="仿宋_GB2312"/>
                <w:b/>
                <w:bCs/>
                <w:color w:val="000000"/>
                <w:szCs w:val="21"/>
              </w:rPr>
            </w:pPr>
          </w:p>
          <w:p w14:paraId="31F62B6A">
            <w:pPr>
              <w:adjustRightInd w:val="0"/>
              <w:snapToGrid w:val="0"/>
              <w:spacing w:after="156" w:afterLines="50"/>
              <w:ind w:right="25" w:rightChars="12" w:firstLine="4779" w:firstLineChars="1700"/>
              <w:jc w:val="right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92D2BBD">
            <w:pPr>
              <w:adjustRightInd w:val="0"/>
              <w:snapToGrid w:val="0"/>
              <w:spacing w:after="156" w:afterLines="50"/>
              <w:ind w:right="25" w:rightChars="12" w:firstLine="4779" w:firstLineChars="1700"/>
              <w:jc w:val="right"/>
              <w:rPr>
                <w:rFonts w:hint="default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北京医学奖励基金会（盖章）</w:t>
            </w:r>
          </w:p>
          <w:p w14:paraId="1E2B5362">
            <w:pPr>
              <w:spacing w:line="360" w:lineRule="auto"/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4"/>
              </w:rPr>
              <w:t>日期：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szCs w:val="24"/>
              </w:rPr>
              <w:t>年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szCs w:val="24"/>
              </w:rPr>
              <w:t>月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szCs w:val="24"/>
              </w:rPr>
              <w:t>日</w:t>
            </w:r>
          </w:p>
        </w:tc>
      </w:tr>
    </w:tbl>
    <w:p w14:paraId="22D3FB54">
      <w:pPr>
        <w:rPr>
          <w:rFonts w:hint="eastAsia"/>
          <w:vanish/>
          <w:sz w:val="21"/>
        </w:rPr>
      </w:pPr>
      <w:bookmarkStart w:id="0" w:name="_GoBack"/>
    </w:p>
    <w:bookmarkEnd w:id="0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WZkMjU4MzYyNjQwN2Y3OWNmOGIzMDRjNzYyY2UifQ=="/>
  </w:docVars>
  <w:rsids>
    <w:rsidRoot w:val="00020B03"/>
    <w:rsid w:val="00002799"/>
    <w:rsid w:val="00020B03"/>
    <w:rsid w:val="000328DF"/>
    <w:rsid w:val="0003477B"/>
    <w:rsid w:val="0004367B"/>
    <w:rsid w:val="00045F6C"/>
    <w:rsid w:val="00081A4D"/>
    <w:rsid w:val="000E5868"/>
    <w:rsid w:val="000F1C4F"/>
    <w:rsid w:val="00100895"/>
    <w:rsid w:val="001249A5"/>
    <w:rsid w:val="00152219"/>
    <w:rsid w:val="00160846"/>
    <w:rsid w:val="0016578B"/>
    <w:rsid w:val="001727F5"/>
    <w:rsid w:val="001A3628"/>
    <w:rsid w:val="001D0CD6"/>
    <w:rsid w:val="001D348E"/>
    <w:rsid w:val="001D4B5F"/>
    <w:rsid w:val="00205125"/>
    <w:rsid w:val="00246120"/>
    <w:rsid w:val="00256050"/>
    <w:rsid w:val="00294F53"/>
    <w:rsid w:val="002B08FC"/>
    <w:rsid w:val="002F3F96"/>
    <w:rsid w:val="00311525"/>
    <w:rsid w:val="0033594F"/>
    <w:rsid w:val="00351702"/>
    <w:rsid w:val="003C1480"/>
    <w:rsid w:val="003C3806"/>
    <w:rsid w:val="003D14E8"/>
    <w:rsid w:val="003D7855"/>
    <w:rsid w:val="003F1E8E"/>
    <w:rsid w:val="004128D7"/>
    <w:rsid w:val="00412B60"/>
    <w:rsid w:val="0042647B"/>
    <w:rsid w:val="00436069"/>
    <w:rsid w:val="00456944"/>
    <w:rsid w:val="00462FD4"/>
    <w:rsid w:val="00464827"/>
    <w:rsid w:val="00486A87"/>
    <w:rsid w:val="004938AB"/>
    <w:rsid w:val="004A1F8E"/>
    <w:rsid w:val="004A64FA"/>
    <w:rsid w:val="004B3708"/>
    <w:rsid w:val="004C3322"/>
    <w:rsid w:val="004D4546"/>
    <w:rsid w:val="00500AF1"/>
    <w:rsid w:val="005504E4"/>
    <w:rsid w:val="0059640D"/>
    <w:rsid w:val="005D1071"/>
    <w:rsid w:val="005D36AA"/>
    <w:rsid w:val="00642C57"/>
    <w:rsid w:val="00644241"/>
    <w:rsid w:val="00653ED4"/>
    <w:rsid w:val="00660930"/>
    <w:rsid w:val="006653A6"/>
    <w:rsid w:val="00665EF1"/>
    <w:rsid w:val="0068564D"/>
    <w:rsid w:val="006C2CBC"/>
    <w:rsid w:val="006D1BF6"/>
    <w:rsid w:val="006F7244"/>
    <w:rsid w:val="006F7DC6"/>
    <w:rsid w:val="00703084"/>
    <w:rsid w:val="00707A7D"/>
    <w:rsid w:val="00716CBA"/>
    <w:rsid w:val="00726CE7"/>
    <w:rsid w:val="007654C1"/>
    <w:rsid w:val="007667BA"/>
    <w:rsid w:val="007D212C"/>
    <w:rsid w:val="007D43D1"/>
    <w:rsid w:val="007F7448"/>
    <w:rsid w:val="00806D31"/>
    <w:rsid w:val="00807B9E"/>
    <w:rsid w:val="00816494"/>
    <w:rsid w:val="00821861"/>
    <w:rsid w:val="008378C8"/>
    <w:rsid w:val="008506D5"/>
    <w:rsid w:val="00857A90"/>
    <w:rsid w:val="00867CAD"/>
    <w:rsid w:val="00867CC2"/>
    <w:rsid w:val="008753DE"/>
    <w:rsid w:val="008D7715"/>
    <w:rsid w:val="00943338"/>
    <w:rsid w:val="00966DD4"/>
    <w:rsid w:val="009937D7"/>
    <w:rsid w:val="009A242B"/>
    <w:rsid w:val="009B73AC"/>
    <w:rsid w:val="009E55DE"/>
    <w:rsid w:val="009F0E0D"/>
    <w:rsid w:val="009F2622"/>
    <w:rsid w:val="00A076BC"/>
    <w:rsid w:val="00A731F2"/>
    <w:rsid w:val="00A8281A"/>
    <w:rsid w:val="00A9280A"/>
    <w:rsid w:val="00A9606D"/>
    <w:rsid w:val="00AA0BFF"/>
    <w:rsid w:val="00AB668E"/>
    <w:rsid w:val="00AC7035"/>
    <w:rsid w:val="00AE31A3"/>
    <w:rsid w:val="00AE739F"/>
    <w:rsid w:val="00AF6816"/>
    <w:rsid w:val="00B04CAD"/>
    <w:rsid w:val="00B07869"/>
    <w:rsid w:val="00B45C26"/>
    <w:rsid w:val="00B82A66"/>
    <w:rsid w:val="00B92781"/>
    <w:rsid w:val="00B96A8A"/>
    <w:rsid w:val="00BA7366"/>
    <w:rsid w:val="00BB0E66"/>
    <w:rsid w:val="00BC4C23"/>
    <w:rsid w:val="00C03E8C"/>
    <w:rsid w:val="00C26F6A"/>
    <w:rsid w:val="00C40077"/>
    <w:rsid w:val="00C47286"/>
    <w:rsid w:val="00C47C70"/>
    <w:rsid w:val="00C65EB4"/>
    <w:rsid w:val="00C76B5C"/>
    <w:rsid w:val="00C84E4F"/>
    <w:rsid w:val="00C91FD1"/>
    <w:rsid w:val="00CD011B"/>
    <w:rsid w:val="00CD272C"/>
    <w:rsid w:val="00D11D94"/>
    <w:rsid w:val="00D3164D"/>
    <w:rsid w:val="00D44FA1"/>
    <w:rsid w:val="00D601A1"/>
    <w:rsid w:val="00D83E09"/>
    <w:rsid w:val="00D84ADD"/>
    <w:rsid w:val="00D86C69"/>
    <w:rsid w:val="00DD279F"/>
    <w:rsid w:val="00DE1625"/>
    <w:rsid w:val="00DE544C"/>
    <w:rsid w:val="00DF078A"/>
    <w:rsid w:val="00E12FEF"/>
    <w:rsid w:val="00E17A62"/>
    <w:rsid w:val="00E73C4A"/>
    <w:rsid w:val="00E7772F"/>
    <w:rsid w:val="00E80770"/>
    <w:rsid w:val="00E858B8"/>
    <w:rsid w:val="00E85E44"/>
    <w:rsid w:val="00EB48CD"/>
    <w:rsid w:val="00EB57B6"/>
    <w:rsid w:val="00F212F2"/>
    <w:rsid w:val="00F229A6"/>
    <w:rsid w:val="00F47A07"/>
    <w:rsid w:val="00F51011"/>
    <w:rsid w:val="00F63419"/>
    <w:rsid w:val="00F716B1"/>
    <w:rsid w:val="00F965D5"/>
    <w:rsid w:val="00FB2B3A"/>
    <w:rsid w:val="00FB35D3"/>
    <w:rsid w:val="00FF5074"/>
    <w:rsid w:val="00FF6F87"/>
    <w:rsid w:val="07465442"/>
    <w:rsid w:val="0EB40702"/>
    <w:rsid w:val="11BE505F"/>
    <w:rsid w:val="130F148A"/>
    <w:rsid w:val="154735B3"/>
    <w:rsid w:val="20E72206"/>
    <w:rsid w:val="22544D46"/>
    <w:rsid w:val="231F7A80"/>
    <w:rsid w:val="2413286B"/>
    <w:rsid w:val="28D01A41"/>
    <w:rsid w:val="3159743D"/>
    <w:rsid w:val="407E460C"/>
    <w:rsid w:val="53DC1460"/>
    <w:rsid w:val="5B5F694D"/>
    <w:rsid w:val="5F3324FB"/>
    <w:rsid w:val="673B04F8"/>
    <w:rsid w:val="6E9216A3"/>
    <w:rsid w:val="74CF380D"/>
    <w:rsid w:val="79AA1515"/>
    <w:rsid w:val="7DE6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273</Words>
  <Characters>274</Characters>
  <Lines>2</Lines>
  <Paragraphs>1</Paragraphs>
  <TotalTime>1</TotalTime>
  <ScaleCrop>false</ScaleCrop>
  <LinksUpToDate>false</LinksUpToDate>
  <CharactersWithSpaces>285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2025-03-19T11:55:00Z</dcterms:created>
  <dc:creator>Legend User</dc:creator>
  <cp:lastModifiedBy>沈颖</cp:lastModifiedBy>
  <cp:lastPrinted>2020-07-09T01:17:00Z</cp:lastPrinted>
  <dcterms:modified xsi:type="dcterms:W3CDTF">2025-03-21T04:57:48Z</dcterms:modified>
  <dc:title>眼科学国家重点实验室开放课题专家评审意见表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5DED9CF26C094A25AFA16AC9EC564A14_12</vt:lpwstr>
  </property>
  <property fmtid="{D5CDD505-2E9C-101B-9397-08002B2CF9AE}" pid="4" name="KSOTemplateDocerSaveRecord">
    <vt:lpwstr>eyJoZGlkIjoiYzQwNWY1NGExZTA3NjlmMzY2ZjY4ZGNhMGRlMGYzNTIiLCJ1c2VySWQiOiIyMzY5MjUzOTIifQ==</vt:lpwstr>
  </property>
</Properties>
</file>