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F309F">
      <w:pPr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捐赠协议书</w:t>
      </w:r>
    </w:p>
    <w:p w14:paraId="36DF3CF0">
      <w:pPr>
        <w:pStyle w:val="4"/>
        <w:spacing w:before="0" w:beforeAutospacing="0" w:after="0" w:afterAutospacing="0"/>
        <w:ind w:firstLine="420" w:firstLineChars="200"/>
        <w:contextualSpacing/>
        <w:jc w:val="right"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1"/>
          <w:szCs w:val="21"/>
        </w:rPr>
        <w:t>编号:</w:t>
      </w:r>
    </w:p>
    <w:p w14:paraId="0C9FEA8B">
      <w:pPr>
        <w:pStyle w:val="4"/>
        <w:spacing w:before="0" w:beforeAutospacing="0" w:after="0" w:afterAutospacing="0"/>
        <w:ind w:firstLine="560" w:firstLineChars="20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甲方（捐赠单位）：   </w:t>
      </w:r>
    </w:p>
    <w:p w14:paraId="63E3B354">
      <w:pPr>
        <w:pStyle w:val="4"/>
        <w:spacing w:before="0" w:beforeAutospacing="0" w:after="0" w:afterAutospacing="0"/>
        <w:ind w:firstLine="560" w:firstLineChars="20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地址：</w:t>
      </w:r>
    </w:p>
    <w:p w14:paraId="5C9A3727">
      <w:pPr>
        <w:pStyle w:val="4"/>
        <w:spacing w:before="0" w:beforeAutospacing="0" w:after="0" w:afterAutospacing="0"/>
        <w:ind w:firstLine="560" w:firstLineChars="20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乙方（受赠单位）：</w:t>
      </w:r>
    </w:p>
    <w:p w14:paraId="4DA0233D">
      <w:pPr>
        <w:pStyle w:val="4"/>
        <w:spacing w:before="0" w:beforeAutospacing="0" w:after="0" w:afterAutospacing="0"/>
        <w:ind w:firstLine="560" w:firstLineChars="20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地址：</w:t>
      </w:r>
    </w:p>
    <w:p w14:paraId="5966443E">
      <w:pPr>
        <w:pStyle w:val="4"/>
        <w:spacing w:before="0" w:beforeAutospacing="0" w:after="0" w:afterAutospacing="0"/>
        <w:ind w:firstLine="560" w:firstLineChars="20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为支持医疗卫生事业的发展，提高乙方的治疗诊断水平，进一步方便患者就近就医，保障人民群众身体健康，根据《中华人民共和国公益事业捐赠法》、《卫生计生单位接受公益事业捐赠管理办法（试行）》、《中华人民共和国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民法典</w:t>
      </w:r>
      <w:r>
        <w:rPr>
          <w:rFonts w:hint="eastAsia" w:ascii="Helvetica" w:hAnsi="Helvetica" w:cs="Helvetica"/>
          <w:color w:val="333333"/>
          <w:sz w:val="28"/>
          <w:szCs w:val="28"/>
        </w:rPr>
        <w:t>》等有关法律的规定，经甲乙双方协商一致，达成以下协议：</w:t>
      </w:r>
    </w:p>
    <w:p w14:paraId="49447568">
      <w:pPr>
        <w:pStyle w:val="4"/>
        <w:spacing w:before="0" w:beforeAutospacing="0" w:after="0" w:afterAutospacing="0"/>
        <w:ind w:firstLine="560" w:firstLineChars="20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第一条 自本协议签订生效15日内甲方向乙方捐赠如下药品：</w:t>
      </w:r>
    </w:p>
    <w:p w14:paraId="5A31BC0E">
      <w:pPr>
        <w:pStyle w:val="4"/>
        <w:spacing w:before="0" w:beforeAutospacing="0" w:after="0" w:afterAutospacing="0"/>
        <w:ind w:firstLine="560" w:firstLineChars="200"/>
        <w:contextualSpacing/>
        <w:rPr>
          <w:rFonts w:hint="eastAsia" w:ascii="Helvetica" w:hAnsi="Helvetica" w:cs="Helvetica"/>
          <w:color w:val="333333"/>
          <w:sz w:val="28"/>
          <w:szCs w:val="28"/>
          <w:u w:val="single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药品名称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：                                                       </w:t>
      </w:r>
    </w:p>
    <w:p w14:paraId="6ABD3CA9">
      <w:pPr>
        <w:pStyle w:val="4"/>
        <w:spacing w:before="0" w:beforeAutospacing="0" w:after="0" w:afterAutospacing="0"/>
        <w:ind w:firstLine="560" w:firstLineChars="20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                                    </w:t>
      </w:r>
      <w:r>
        <w:rPr>
          <w:rFonts w:hint="eastAsia" w:ascii="Helvetica" w:hAnsi="Helvetica" w:cs="Helvetica"/>
          <w:color w:val="333333"/>
          <w:sz w:val="28"/>
          <w:szCs w:val="28"/>
        </w:rPr>
        <w:t>（名称、数量、规格）。</w:t>
      </w:r>
    </w:p>
    <w:p w14:paraId="1D4D63CD">
      <w:pPr>
        <w:pStyle w:val="4"/>
        <w:spacing w:before="0" w:beforeAutospacing="0" w:after="0" w:afterAutospacing="0"/>
        <w:ind w:firstLine="560" w:firstLineChars="20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第二条 甲方保证捐赠药品属合法财产，保证所捐赠药品无权利纠纷。</w:t>
      </w:r>
    </w:p>
    <w:p w14:paraId="76FD997E">
      <w:pPr>
        <w:pStyle w:val="4"/>
        <w:spacing w:before="0" w:beforeAutospacing="0" w:after="0" w:afterAutospacing="0"/>
        <w:ind w:firstLine="560" w:firstLineChars="20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第三条 捐赠药品用途：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                    </w:t>
      </w: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乙方有权按照本协议约定的用途合理使用捐赠药品，但不得擅自改变捐赠药品的用途，如果需要改变用途的，应当征得甲方的同意。</w:t>
      </w:r>
    </w:p>
    <w:p w14:paraId="21C45AA7">
      <w:pPr>
        <w:pStyle w:val="4"/>
        <w:spacing w:before="0" w:beforeAutospacing="0" w:after="0" w:afterAutospacing="0"/>
        <w:ind w:firstLine="560" w:firstLineChars="20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第四条 捐赠药品的所有权因交付而转移乙方，包括并不限于管护、仓储、运输等一切风险均由乙方承担。</w:t>
      </w:r>
    </w:p>
    <w:p w14:paraId="21F5AA3A">
      <w:pPr>
        <w:pStyle w:val="4"/>
        <w:spacing w:before="0" w:beforeAutospacing="0" w:after="0" w:afterAutospacing="0"/>
        <w:ind w:firstLine="560" w:firstLineChars="20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1.交付地点：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>乙方指定地点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  <w:lang w:eastAsia="zh-CN"/>
        </w:rPr>
        <w:t>。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</w:t>
      </w: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            </w:t>
      </w:r>
    </w:p>
    <w:p w14:paraId="4D2AC49E">
      <w:pPr>
        <w:pStyle w:val="4"/>
        <w:spacing w:before="0" w:beforeAutospacing="0" w:after="0" w:afterAutospacing="0"/>
        <w:ind w:firstLine="560" w:firstLineChars="20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2.交付方式：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由甲方送至交付地点。  </w:t>
      </w:r>
      <w:r>
        <w:rPr>
          <w:rFonts w:hint="eastAsia" w:ascii="Helvetica" w:hAnsi="Helvetica" w:cs="Helvetica"/>
          <w:color w:val="333333"/>
          <w:sz w:val="28"/>
          <w:szCs w:val="28"/>
        </w:rPr>
        <w:t xml:space="preserve"> </w:t>
      </w:r>
    </w:p>
    <w:p w14:paraId="29AD2674">
      <w:pPr>
        <w:pStyle w:val="4"/>
        <w:spacing w:before="0" w:beforeAutospacing="0" w:after="0" w:afterAutospacing="0"/>
        <w:ind w:firstLine="560" w:firstLineChars="20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第五条 甲方权利、义务</w:t>
      </w:r>
    </w:p>
    <w:p w14:paraId="601F566F">
      <w:pPr>
        <w:pStyle w:val="4"/>
        <w:numPr>
          <w:ilvl w:val="0"/>
          <w:numId w:val="1"/>
        </w:numPr>
        <w:spacing w:before="0" w:beforeAutospacing="0" w:after="0" w:afterAutospacing="0"/>
        <w:ind w:left="425" w:leftChars="0" w:hanging="425" w:firstLineChars="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保证捐赠药品合法、安全、有效：</w:t>
      </w:r>
    </w:p>
    <w:p w14:paraId="5C72DA3F">
      <w:pPr>
        <w:pStyle w:val="4"/>
        <w:numPr>
          <w:ilvl w:val="0"/>
          <w:numId w:val="2"/>
        </w:numPr>
        <w:spacing w:before="0" w:beforeAutospacing="0" w:after="0" w:afterAutospacing="0"/>
        <w:ind w:left="425" w:leftChars="0" w:hanging="425" w:firstLineChars="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符合捐赠药品监督管理、进口管理、捐助管理等相关法律法规规定。</w:t>
      </w:r>
    </w:p>
    <w:p w14:paraId="6A8AFEE5">
      <w:pPr>
        <w:pStyle w:val="4"/>
        <w:numPr>
          <w:ilvl w:val="0"/>
          <w:numId w:val="2"/>
        </w:numPr>
        <w:spacing w:before="0" w:beforeAutospacing="0" w:after="0" w:afterAutospacing="0"/>
        <w:ind w:left="425" w:leftChars="0" w:hanging="425" w:firstLineChars="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保证捐赠药品安全、有效。不得为未经注册、无合格证明、过期、失效或者淘汰的财产。</w:t>
      </w:r>
    </w:p>
    <w:p w14:paraId="26DB126B">
      <w:pPr>
        <w:pStyle w:val="4"/>
        <w:numPr>
          <w:ilvl w:val="0"/>
          <w:numId w:val="2"/>
        </w:numPr>
        <w:spacing w:before="0" w:beforeAutospacing="0" w:after="0" w:afterAutospacing="0"/>
        <w:ind w:left="425" w:leftChars="0" w:hanging="425" w:firstLineChars="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已经在中国办理相关注册手续。</w:t>
      </w:r>
    </w:p>
    <w:p w14:paraId="4B831242">
      <w:pPr>
        <w:pStyle w:val="4"/>
        <w:numPr>
          <w:ilvl w:val="0"/>
          <w:numId w:val="2"/>
        </w:numPr>
        <w:spacing w:before="0" w:beforeAutospacing="0" w:after="0" w:afterAutospacing="0"/>
        <w:ind w:left="425" w:leftChars="0" w:hanging="425" w:firstLineChars="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符合国家有关质量、环保等标准与要求，不得夹带有害环境、公共卫生和社会道德等违禁物品。</w:t>
      </w:r>
    </w:p>
    <w:p w14:paraId="36DAE2F2">
      <w:pPr>
        <w:pStyle w:val="4"/>
        <w:numPr>
          <w:ilvl w:val="0"/>
          <w:numId w:val="1"/>
        </w:numPr>
        <w:spacing w:before="0" w:beforeAutospacing="0" w:after="0" w:afterAutospacing="0"/>
        <w:ind w:left="425" w:leftChars="0" w:hanging="425" w:firstLineChars="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甲方有权向乙方查询捐赠药品的使用，管理情况，并提出意见和建议。</w:t>
      </w:r>
    </w:p>
    <w:p w14:paraId="21AEA780">
      <w:pPr>
        <w:pStyle w:val="4"/>
        <w:numPr>
          <w:ilvl w:val="0"/>
          <w:numId w:val="1"/>
        </w:numPr>
        <w:spacing w:before="0" w:beforeAutospacing="0" w:after="0" w:afterAutospacing="0"/>
        <w:ind w:left="425" w:leftChars="0" w:hanging="425" w:firstLineChars="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甲方药品为一次性提供，不负责今后的管护。</w:t>
      </w:r>
    </w:p>
    <w:p w14:paraId="422A5184">
      <w:pPr>
        <w:pStyle w:val="4"/>
        <w:spacing w:before="0" w:beforeAutospacing="0" w:after="0" w:afterAutospacing="0"/>
        <w:ind w:firstLine="560" w:firstLineChars="20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第六条 乙方的权利、义务</w:t>
      </w:r>
    </w:p>
    <w:p w14:paraId="79E12F3B">
      <w:pPr>
        <w:pStyle w:val="4"/>
        <w:numPr>
          <w:ilvl w:val="0"/>
          <w:numId w:val="3"/>
        </w:numPr>
        <w:spacing w:before="0" w:beforeAutospacing="0" w:after="0" w:afterAutospacing="0"/>
        <w:ind w:left="425" w:leftChars="0" w:hanging="425" w:firstLineChars="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按照本协议约定的用途使用捐赠药品：</w:t>
      </w:r>
    </w:p>
    <w:p w14:paraId="314D4D92">
      <w:pPr>
        <w:pStyle w:val="4"/>
        <w:numPr>
          <w:ilvl w:val="0"/>
          <w:numId w:val="4"/>
        </w:numPr>
        <w:spacing w:before="0" w:beforeAutospacing="0" w:after="0" w:afterAutospacing="0"/>
        <w:ind w:left="425" w:leftChars="0" w:hanging="425" w:firstLineChars="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仅在本单位内供本单位使用。</w:t>
      </w:r>
    </w:p>
    <w:p w14:paraId="47B849D5">
      <w:pPr>
        <w:pStyle w:val="4"/>
        <w:numPr>
          <w:ilvl w:val="0"/>
          <w:numId w:val="4"/>
        </w:numPr>
        <w:spacing w:before="0" w:beforeAutospacing="0" w:after="0" w:afterAutospacing="0"/>
        <w:ind w:left="425" w:leftChars="0" w:hanging="425" w:firstLineChars="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合法有效使用捐赠药品，包括使用捐赠药品符合医疗机构管理、药事服务管理等要求。</w:t>
      </w:r>
    </w:p>
    <w:p w14:paraId="12E0EF5F">
      <w:pPr>
        <w:pStyle w:val="4"/>
        <w:numPr>
          <w:ilvl w:val="0"/>
          <w:numId w:val="4"/>
        </w:numPr>
        <w:spacing w:before="0" w:beforeAutospacing="0" w:after="0" w:afterAutospacing="0"/>
        <w:ind w:left="425" w:leftChars="0" w:hanging="425" w:firstLineChars="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积极加强技术培训、增强技术水平，提高捐赠药品的使用效率。</w:t>
      </w:r>
    </w:p>
    <w:p w14:paraId="7C26B856">
      <w:pPr>
        <w:pStyle w:val="4"/>
        <w:numPr>
          <w:ilvl w:val="0"/>
          <w:numId w:val="4"/>
        </w:numPr>
        <w:spacing w:before="0" w:beforeAutospacing="0" w:after="0" w:afterAutospacing="0"/>
        <w:ind w:left="425" w:leftChars="0" w:hanging="425" w:firstLineChars="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及时主动向甲方提供药品使用、管理情况。</w:t>
      </w:r>
    </w:p>
    <w:p w14:paraId="542E205C">
      <w:pPr>
        <w:pStyle w:val="4"/>
        <w:numPr>
          <w:ilvl w:val="0"/>
          <w:numId w:val="4"/>
        </w:numPr>
        <w:spacing w:before="0" w:beforeAutospacing="0" w:after="0" w:afterAutospacing="0"/>
        <w:ind w:left="425" w:leftChars="0" w:hanging="425" w:firstLineChars="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乙方收到甲方捐赠药品后，应出具合法、有效的接收凭证，并登记造册，妥善管理和使用。</w:t>
      </w:r>
    </w:p>
    <w:p w14:paraId="1620C4A1">
      <w:pPr>
        <w:pStyle w:val="4"/>
        <w:numPr>
          <w:ilvl w:val="0"/>
          <w:numId w:val="4"/>
        </w:numPr>
        <w:spacing w:before="0" w:beforeAutospacing="0" w:after="0" w:afterAutospacing="0"/>
        <w:ind w:left="425" w:leftChars="0" w:hanging="425" w:firstLineChars="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在接受捐赠药品后应积极与甲方或甲方提供的技术人员联系，对药品使用进行学习培训，确保药品正常使用。</w:t>
      </w:r>
    </w:p>
    <w:p w14:paraId="401AEC08">
      <w:pPr>
        <w:pStyle w:val="4"/>
        <w:numPr>
          <w:ilvl w:val="0"/>
          <w:numId w:val="3"/>
        </w:numPr>
        <w:spacing w:before="0" w:beforeAutospacing="0" w:after="0" w:afterAutospacing="0"/>
        <w:ind w:left="425" w:leftChars="0" w:hanging="425" w:firstLineChars="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提供相关资质证明文件，及时办理审批、检查、验收、入库、登记等相关手续。</w:t>
      </w:r>
    </w:p>
    <w:p w14:paraId="34E8C91F">
      <w:pPr>
        <w:pStyle w:val="4"/>
        <w:numPr>
          <w:ilvl w:val="0"/>
          <w:numId w:val="3"/>
        </w:numPr>
        <w:spacing w:before="0" w:beforeAutospacing="0" w:after="0" w:afterAutospacing="0"/>
        <w:ind w:left="425" w:leftChars="0" w:hanging="425" w:firstLineChars="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严格按照《卫生计生单位接受公益事业捐赠管理办法（试行）》具体实施与执行上述受赠行为。</w:t>
      </w:r>
    </w:p>
    <w:p w14:paraId="1E59B224">
      <w:pPr>
        <w:pStyle w:val="4"/>
        <w:spacing w:before="0" w:beforeAutospacing="0" w:after="0" w:afterAutospacing="0"/>
        <w:ind w:firstLine="560" w:firstLineChars="20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第七条 乙方协议经甲乙双方法定代表人或授权代表签章之日起生效。协议一式两份，双方各执一份，具同等法律效力。</w:t>
      </w:r>
    </w:p>
    <w:p w14:paraId="534E53DF">
      <w:pPr>
        <w:pStyle w:val="4"/>
        <w:spacing w:before="0" w:beforeAutospacing="0" w:after="0" w:afterAutospacing="0"/>
        <w:ind w:firstLine="560" w:firstLineChars="20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第八条 本捐赠为公益行为，协议成立后，不能撤销，受法律保护。</w:t>
      </w:r>
    </w:p>
    <w:p w14:paraId="748DC422">
      <w:pPr>
        <w:pStyle w:val="4"/>
        <w:spacing w:before="0" w:beforeAutospacing="0" w:after="0" w:afterAutospacing="0"/>
        <w:ind w:firstLine="560" w:firstLineChars="20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第九条 本协议受中国法律调整，执行发生争议由双方友好协商解决，若30日内无法达成一致的，可提交北京仲裁委员会申请仲裁。</w:t>
      </w:r>
    </w:p>
    <w:p w14:paraId="5D28014A">
      <w:pPr>
        <w:pStyle w:val="4"/>
        <w:spacing w:before="0" w:beforeAutospacing="0" w:after="0" w:afterAutospacing="0"/>
        <w:ind w:firstLine="560" w:firstLineChars="20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第十条 双方达成补充协议如下：</w:t>
      </w:r>
    </w:p>
    <w:p w14:paraId="4F553A54">
      <w:pPr>
        <w:pStyle w:val="4"/>
        <w:spacing w:before="0" w:beforeAutospacing="0" w:after="0" w:afterAutospacing="0"/>
        <w:ind w:firstLine="560" w:firstLineChars="200"/>
        <w:contextualSpacing/>
        <w:rPr>
          <w:rFonts w:hint="eastAsia" w:ascii="Helvetica" w:hAnsi="Helvetica" w:cs="Helvetica"/>
          <w:color w:val="333333"/>
          <w:sz w:val="28"/>
          <w:szCs w:val="28"/>
          <w:u w:val="single"/>
        </w:rPr>
      </w:pPr>
      <w:r>
        <w:rPr>
          <w:rFonts w:hint="eastAsia" w:ascii="Helvetica" w:hAnsi="Helvetica" w:cs="Helvetica"/>
          <w:color w:val="333333"/>
          <w:sz w:val="28"/>
          <w:szCs w:val="28"/>
          <w:u w:val="single"/>
          <w:lang w:val="en-US" w:eastAsia="zh-CN"/>
        </w:rPr>
        <w:t xml:space="preserve">如市场价值及捐赠收据、发票约定            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>。</w:t>
      </w:r>
    </w:p>
    <w:p w14:paraId="311B2802">
      <w:pPr>
        <w:pStyle w:val="4"/>
        <w:spacing w:before="0" w:beforeAutospacing="0" w:after="0" w:afterAutospacing="0"/>
        <w:ind w:firstLine="560" w:firstLineChars="20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附件一、捐赠药品明细</w:t>
      </w:r>
    </w:p>
    <w:p w14:paraId="16B9F412">
      <w:pPr>
        <w:pStyle w:val="4"/>
        <w:spacing w:before="0" w:beforeAutospacing="0" w:after="0" w:afterAutospacing="0"/>
        <w:ind w:firstLine="560" w:firstLineChars="20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bookmarkStart w:id="0" w:name="_GoBack"/>
      <w:bookmarkEnd w:id="0"/>
    </w:p>
    <w:p w14:paraId="227F6997">
      <w:pPr>
        <w:pStyle w:val="4"/>
        <w:spacing w:before="0" w:beforeAutospacing="0" w:after="0" w:afterAutospacing="0"/>
        <w:ind w:firstLine="560" w:firstLineChars="20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甲方（盖章）：                  乙方（盖章）：</w:t>
      </w:r>
    </w:p>
    <w:p w14:paraId="36BA1B37">
      <w:pPr>
        <w:pStyle w:val="4"/>
        <w:spacing w:before="0" w:beforeAutospacing="0" w:after="0" w:afterAutospacing="0"/>
        <w:ind w:firstLine="560" w:firstLineChars="20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法人签字(授权人) ：              法人签字(授权人) ：</w:t>
      </w:r>
    </w:p>
    <w:p w14:paraId="7F06F0F9">
      <w:pPr>
        <w:pStyle w:val="4"/>
        <w:spacing w:before="0" w:beforeAutospacing="0" w:after="0" w:afterAutospacing="0"/>
        <w:ind w:firstLine="560" w:firstLineChars="20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联系电话：                      联系电话：</w:t>
      </w:r>
    </w:p>
    <w:p w14:paraId="560C46A5">
      <w:pPr>
        <w:pStyle w:val="4"/>
        <w:spacing w:before="0" w:beforeAutospacing="0" w:after="0" w:afterAutospacing="0"/>
        <w:ind w:firstLine="560" w:firstLineChars="200"/>
        <w:contextualSpacing/>
        <w:rPr>
          <w:rFonts w:hint="eastAsia"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签订时间：   年 月 日           签订时间：     年 月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2F4C1">
    <w:pPr>
      <w:pStyle w:val="3"/>
      <w:pBdr>
        <w:bottom w:val="single" w:color="auto" w:sz="6" w:space="0"/>
      </w:pBdr>
      <w:jc w:val="both"/>
      <w:rPr>
        <w:sz w:val="15"/>
        <w:szCs w:val="15"/>
      </w:rPr>
    </w:pPr>
    <w:r>
      <w:rPr>
        <w:rFonts w:hint="eastAsia"/>
        <w:sz w:val="15"/>
        <w:szCs w:val="15"/>
      </w:rPr>
      <w:t>北京医学奖励基金会                                                                                    合同文件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824961"/>
    <w:multiLevelType w:val="singleLevel"/>
    <w:tmpl w:val="8D82496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37CAA16"/>
    <w:multiLevelType w:val="singleLevel"/>
    <w:tmpl w:val="A37CAA1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D58A68ED"/>
    <w:multiLevelType w:val="singleLevel"/>
    <w:tmpl w:val="D58A68E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EF9F82EF"/>
    <w:multiLevelType w:val="singleLevel"/>
    <w:tmpl w:val="EF9F82E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2OWU2OTI4OWU4ODE5NWE5YjA3OWI0ZmE0MjE4M2QifQ=="/>
  </w:docVars>
  <w:rsids>
    <w:rsidRoot w:val="00723826"/>
    <w:rsid w:val="000E5A1F"/>
    <w:rsid w:val="00113421"/>
    <w:rsid w:val="00135F87"/>
    <w:rsid w:val="00143D52"/>
    <w:rsid w:val="0016243F"/>
    <w:rsid w:val="002275B2"/>
    <w:rsid w:val="00333202"/>
    <w:rsid w:val="00477FD8"/>
    <w:rsid w:val="004F095E"/>
    <w:rsid w:val="00554B40"/>
    <w:rsid w:val="005B169E"/>
    <w:rsid w:val="006009B4"/>
    <w:rsid w:val="00710D49"/>
    <w:rsid w:val="00713BC9"/>
    <w:rsid w:val="00715C47"/>
    <w:rsid w:val="00723826"/>
    <w:rsid w:val="0073200B"/>
    <w:rsid w:val="00762871"/>
    <w:rsid w:val="00800E17"/>
    <w:rsid w:val="00817A57"/>
    <w:rsid w:val="00912F38"/>
    <w:rsid w:val="009312DC"/>
    <w:rsid w:val="00A20260"/>
    <w:rsid w:val="00B509F5"/>
    <w:rsid w:val="00B5565F"/>
    <w:rsid w:val="00CA5527"/>
    <w:rsid w:val="00D05102"/>
    <w:rsid w:val="00D67D5D"/>
    <w:rsid w:val="00DB03AF"/>
    <w:rsid w:val="00E420FE"/>
    <w:rsid w:val="00E53698"/>
    <w:rsid w:val="00E62296"/>
    <w:rsid w:val="00EA49DF"/>
    <w:rsid w:val="00F467D3"/>
    <w:rsid w:val="09334BBA"/>
    <w:rsid w:val="17EE5F4F"/>
    <w:rsid w:val="30141EAB"/>
    <w:rsid w:val="4B1D4969"/>
    <w:rsid w:val="793D7A2C"/>
    <w:rsid w:val="7C15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1107</Words>
  <Characters>1111</Characters>
  <Lines>11</Lines>
  <Paragraphs>3</Paragraphs>
  <TotalTime>199</TotalTime>
  <ScaleCrop>false</ScaleCrop>
  <LinksUpToDate>false</LinksUpToDate>
  <CharactersWithSpaces>1401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2018-07-12T05:09:00Z</dcterms:created>
  <dc:creator>Administrator</dc:creator>
  <cp:lastModifiedBy>沈颖</cp:lastModifiedBy>
  <dcterms:modified xsi:type="dcterms:W3CDTF">2025-03-20T02:13:19Z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AE6C9F0D374D4A3B844A8A6D76BCDDC1_12</vt:lpwstr>
  </property>
  <property fmtid="{D5CDD505-2E9C-101B-9397-08002B2CF9AE}" pid="4" name="KSOTemplateDocerSaveRecord">
    <vt:lpwstr>eyJoZGlkIjoiYzQwNWY1NGExZTA3NjlmMzY2ZjY4ZGNhMGRlMGYzNTIiLCJ1c2VySWQiOiIyMzY5MjUzOTIifQ==</vt:lpwstr>
  </property>
</Properties>
</file>