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8F0" w:rsidRDefault="00FA08F0">
      <w:pPr>
        <w:tabs>
          <w:tab w:val="left" w:pos="7740"/>
        </w:tabs>
        <w:jc w:val="center"/>
        <w:rPr>
          <w:rFonts w:eastAsia="仿宋"/>
          <w:b/>
          <w:sz w:val="36"/>
        </w:rPr>
      </w:pPr>
    </w:p>
    <w:p w:rsidR="00FA08F0" w:rsidRDefault="00FA08F0">
      <w:pPr>
        <w:jc w:val="center"/>
        <w:rPr>
          <w:rFonts w:eastAsia="仿宋"/>
          <w:b/>
          <w:sz w:val="36"/>
        </w:rPr>
      </w:pPr>
    </w:p>
    <w:p w:rsidR="00FA08F0" w:rsidRDefault="00FA08F0">
      <w:pPr>
        <w:jc w:val="center"/>
        <w:rPr>
          <w:rFonts w:eastAsia="仿宋"/>
          <w:b/>
          <w:sz w:val="36"/>
        </w:rPr>
      </w:pPr>
    </w:p>
    <w:p w:rsidR="00FA08F0" w:rsidRDefault="0005292B">
      <w:pPr>
        <w:spacing w:line="360" w:lineRule="auto"/>
        <w:jc w:val="center"/>
        <w:rPr>
          <w:rFonts w:eastAsia="仿宋"/>
          <w:b/>
          <w:spacing w:val="10"/>
          <w:sz w:val="44"/>
          <w:szCs w:val="44"/>
        </w:rPr>
      </w:pPr>
      <w:r>
        <w:rPr>
          <w:rFonts w:eastAsia="仿宋"/>
          <w:b/>
          <w:spacing w:val="10"/>
          <w:sz w:val="44"/>
          <w:szCs w:val="44"/>
        </w:rPr>
        <w:fldChar w:fldCharType="begin"/>
      </w:r>
      <w:r>
        <w:rPr>
          <w:rFonts w:eastAsia="仿宋"/>
          <w:b/>
          <w:spacing w:val="10"/>
          <w:sz w:val="44"/>
          <w:szCs w:val="44"/>
        </w:rPr>
        <w:instrText xml:space="preserve"> REF </w:instrText>
      </w:r>
      <w:r>
        <w:rPr>
          <w:rFonts w:eastAsia="仿宋"/>
          <w:b/>
          <w:spacing w:val="10"/>
          <w:sz w:val="44"/>
          <w:szCs w:val="44"/>
        </w:rPr>
        <w:instrText>被审计单位名称</w:instrText>
      </w:r>
      <w:r>
        <w:rPr>
          <w:rFonts w:eastAsia="仿宋"/>
          <w:b/>
          <w:spacing w:val="10"/>
          <w:sz w:val="44"/>
          <w:szCs w:val="44"/>
        </w:rPr>
        <w:instrText xml:space="preserve"> \h  \* MERGEFORMAT </w:instrText>
      </w:r>
      <w:r>
        <w:rPr>
          <w:rFonts w:eastAsia="仿宋"/>
          <w:b/>
          <w:spacing w:val="10"/>
          <w:sz w:val="44"/>
          <w:szCs w:val="44"/>
        </w:rPr>
      </w:r>
      <w:r>
        <w:rPr>
          <w:rFonts w:eastAsia="仿宋"/>
          <w:b/>
          <w:spacing w:val="10"/>
          <w:sz w:val="44"/>
          <w:szCs w:val="44"/>
        </w:rPr>
        <w:fldChar w:fldCharType="separate"/>
      </w:r>
      <w:sdt>
        <w:sdtPr>
          <w:rPr>
            <w:rFonts w:eastAsia="仿宋" w:hint="eastAsia"/>
            <w:b/>
            <w:spacing w:val="10"/>
            <w:sz w:val="44"/>
            <w:szCs w:val="44"/>
          </w:rPr>
          <w:alias w:val="被审计单位名称"/>
          <w:tag w:val="被审计单位名称"/>
          <w:id w:val="-1811944290"/>
          <w:placeholder>
            <w:docPart w:val="85189EBBFCE24CDE81C67CD993C239BB"/>
          </w:placeholder>
          <w:text/>
        </w:sdtPr>
        <w:sdtEndPr/>
        <w:sdtContent>
          <w:r>
            <w:rPr>
              <w:rFonts w:eastAsia="仿宋" w:hint="eastAsia"/>
              <w:b/>
              <w:spacing w:val="10"/>
              <w:sz w:val="44"/>
              <w:szCs w:val="44"/>
            </w:rPr>
            <w:t>北京医学奖励基金会</w:t>
          </w:r>
        </w:sdtContent>
      </w:sdt>
      <w:r>
        <w:rPr>
          <w:rFonts w:eastAsia="仿宋"/>
          <w:b/>
          <w:spacing w:val="10"/>
          <w:sz w:val="44"/>
          <w:szCs w:val="44"/>
        </w:rPr>
        <w:fldChar w:fldCharType="end"/>
      </w:r>
      <w:r>
        <w:rPr>
          <w:rFonts w:eastAsia="仿宋"/>
          <w:b/>
          <w:spacing w:val="10"/>
          <w:sz w:val="44"/>
          <w:szCs w:val="44"/>
        </w:rPr>
        <w:br/>
      </w:r>
      <w:r>
        <w:rPr>
          <w:rFonts w:eastAsia="仿宋"/>
          <w:b/>
          <w:spacing w:val="10"/>
          <w:sz w:val="44"/>
          <w:szCs w:val="44"/>
        </w:rPr>
        <w:fldChar w:fldCharType="begin"/>
      </w:r>
      <w:r>
        <w:rPr>
          <w:rFonts w:eastAsia="仿宋"/>
          <w:b/>
          <w:spacing w:val="10"/>
          <w:sz w:val="44"/>
          <w:szCs w:val="44"/>
        </w:rPr>
        <w:instrText xml:space="preserve"> REF </w:instrText>
      </w:r>
      <w:r>
        <w:rPr>
          <w:rFonts w:eastAsia="仿宋"/>
          <w:b/>
          <w:spacing w:val="10"/>
          <w:sz w:val="44"/>
          <w:szCs w:val="44"/>
        </w:rPr>
        <w:instrText>审计年度（期间）</w:instrText>
      </w:r>
      <w:r>
        <w:rPr>
          <w:rFonts w:eastAsia="仿宋"/>
          <w:b/>
          <w:spacing w:val="10"/>
          <w:sz w:val="44"/>
          <w:szCs w:val="44"/>
        </w:rPr>
        <w:instrText xml:space="preserve"> \h  \* MERGEFORMAT </w:instrText>
      </w:r>
      <w:r>
        <w:rPr>
          <w:rFonts w:eastAsia="仿宋"/>
          <w:b/>
          <w:spacing w:val="10"/>
          <w:sz w:val="44"/>
          <w:szCs w:val="44"/>
        </w:rPr>
      </w:r>
      <w:r>
        <w:rPr>
          <w:rFonts w:eastAsia="仿宋"/>
          <w:b/>
          <w:spacing w:val="10"/>
          <w:sz w:val="44"/>
          <w:szCs w:val="44"/>
        </w:rPr>
        <w:fldChar w:fldCharType="separate"/>
      </w:r>
      <w:sdt>
        <w:sdtPr>
          <w:rPr>
            <w:rFonts w:eastAsia="仿宋" w:hint="eastAsia"/>
            <w:b/>
            <w:spacing w:val="10"/>
            <w:sz w:val="44"/>
            <w:szCs w:val="44"/>
          </w:rPr>
          <w:alias w:val="审计年度（期间）"/>
          <w:tag w:val="审计年度（期间）"/>
          <w:id w:val="43192149"/>
          <w:placeholder>
            <w:docPart w:val="5039DE73C07642A898C95E536CD0DE1B"/>
          </w:placeholder>
          <w:text/>
        </w:sdtPr>
        <w:sdtEndPr/>
        <w:sdtContent>
          <w:r>
            <w:rPr>
              <w:rFonts w:eastAsia="仿宋" w:hint="eastAsia"/>
              <w:b/>
              <w:spacing w:val="10"/>
              <w:sz w:val="44"/>
              <w:szCs w:val="44"/>
            </w:rPr>
            <w:t>2</w:t>
          </w:r>
          <w:r>
            <w:rPr>
              <w:rFonts w:eastAsia="仿宋"/>
              <w:b/>
              <w:spacing w:val="10"/>
              <w:sz w:val="44"/>
              <w:szCs w:val="44"/>
            </w:rPr>
            <w:t>02</w:t>
          </w:r>
          <w:r>
            <w:rPr>
              <w:rFonts w:eastAsia="仿宋" w:hint="eastAsia"/>
              <w:b/>
              <w:spacing w:val="10"/>
              <w:sz w:val="44"/>
              <w:szCs w:val="44"/>
            </w:rPr>
            <w:t>4</w:t>
          </w:r>
          <w:r>
            <w:rPr>
              <w:rFonts w:eastAsia="仿宋" w:hint="eastAsia"/>
              <w:b/>
              <w:spacing w:val="10"/>
              <w:sz w:val="44"/>
              <w:szCs w:val="44"/>
            </w:rPr>
            <w:t>年度</w:t>
          </w:r>
        </w:sdtContent>
      </w:sdt>
      <w:r>
        <w:rPr>
          <w:rFonts w:eastAsia="仿宋"/>
          <w:b/>
          <w:spacing w:val="10"/>
          <w:sz w:val="44"/>
          <w:szCs w:val="44"/>
        </w:rPr>
        <w:fldChar w:fldCharType="end"/>
      </w:r>
    </w:p>
    <w:p w:rsidR="00FA08F0" w:rsidRDefault="0005292B">
      <w:pPr>
        <w:spacing w:line="360" w:lineRule="auto"/>
        <w:jc w:val="center"/>
        <w:rPr>
          <w:rFonts w:eastAsia="仿宋"/>
          <w:b/>
          <w:spacing w:val="10"/>
          <w:sz w:val="44"/>
          <w:szCs w:val="44"/>
        </w:rPr>
      </w:pPr>
      <w:r>
        <w:rPr>
          <w:rFonts w:eastAsia="仿宋" w:hint="eastAsia"/>
          <w:b/>
          <w:spacing w:val="10"/>
          <w:sz w:val="44"/>
          <w:szCs w:val="44"/>
        </w:rPr>
        <w:t>财务相关情况专项说明的</w:t>
      </w:r>
      <w:r>
        <w:rPr>
          <w:rFonts w:eastAsia="仿宋"/>
          <w:b/>
          <w:spacing w:val="10"/>
          <w:sz w:val="44"/>
          <w:szCs w:val="44"/>
        </w:rPr>
        <w:t>审核报告</w:t>
      </w:r>
    </w:p>
    <w:p w:rsidR="00FA08F0" w:rsidRDefault="00FA08F0">
      <w:pPr>
        <w:jc w:val="center"/>
        <w:rPr>
          <w:rFonts w:eastAsia="仿宋"/>
          <w:b/>
          <w:sz w:val="44"/>
        </w:rPr>
      </w:pPr>
    </w:p>
    <w:p w:rsidR="00FA08F0" w:rsidRDefault="00FA08F0">
      <w:pPr>
        <w:jc w:val="center"/>
        <w:rPr>
          <w:rFonts w:eastAsia="仿宋"/>
          <w:b/>
          <w:sz w:val="44"/>
        </w:rPr>
      </w:pPr>
    </w:p>
    <w:p w:rsidR="00FA08F0" w:rsidRDefault="00FA08F0">
      <w:pPr>
        <w:jc w:val="center"/>
        <w:rPr>
          <w:rFonts w:eastAsia="仿宋"/>
          <w:b/>
          <w:sz w:val="44"/>
        </w:rPr>
      </w:pPr>
    </w:p>
    <w:p w:rsidR="00FA08F0" w:rsidRDefault="00FA08F0">
      <w:pPr>
        <w:jc w:val="center"/>
        <w:rPr>
          <w:rFonts w:eastAsia="仿宋"/>
          <w:b/>
          <w:u w:val="single"/>
        </w:rPr>
      </w:pPr>
    </w:p>
    <w:p w:rsidR="00FA08F0" w:rsidRDefault="00FA08F0">
      <w:pPr>
        <w:jc w:val="center"/>
        <w:rPr>
          <w:rFonts w:eastAsia="仿宋"/>
          <w:b/>
          <w:u w:val="single"/>
        </w:rPr>
      </w:pPr>
    </w:p>
    <w:p w:rsidR="00FA08F0" w:rsidRDefault="0005292B">
      <w:pPr>
        <w:jc w:val="center"/>
        <w:outlineLvl w:val="0"/>
        <w:rPr>
          <w:rFonts w:eastAsia="仿宋"/>
          <w:b/>
          <w:sz w:val="28"/>
          <w:u w:val="single"/>
        </w:rPr>
      </w:pPr>
      <w:r>
        <w:rPr>
          <w:rFonts w:eastAsia="仿宋"/>
          <w:b/>
          <w:u w:val="single"/>
        </w:rPr>
        <w:t>目</w:t>
      </w:r>
      <w:r>
        <w:rPr>
          <w:rFonts w:eastAsia="仿宋"/>
          <w:b/>
          <w:u w:val="single"/>
        </w:rPr>
        <w:t xml:space="preserve">      </w:t>
      </w:r>
      <w:r>
        <w:rPr>
          <w:rFonts w:eastAsia="仿宋"/>
          <w:b/>
          <w:u w:val="single"/>
        </w:rPr>
        <w:t>录</w:t>
      </w:r>
    </w:p>
    <w:p w:rsidR="00FA08F0" w:rsidRDefault="0005292B">
      <w:pPr>
        <w:tabs>
          <w:tab w:val="right" w:pos="7245"/>
        </w:tabs>
        <w:spacing w:line="360" w:lineRule="auto"/>
        <w:rPr>
          <w:rFonts w:eastAsia="仿宋"/>
          <w:b/>
          <w:sz w:val="24"/>
        </w:rPr>
      </w:pPr>
      <w:r>
        <w:rPr>
          <w:rFonts w:eastAsia="仿宋"/>
          <w:b/>
          <w:sz w:val="24"/>
        </w:rPr>
        <w:tab/>
      </w:r>
    </w:p>
    <w:tbl>
      <w:tblPr>
        <w:tblW w:w="0" w:type="auto"/>
        <w:jc w:val="center"/>
        <w:tblLook w:val="04A0" w:firstRow="1" w:lastRow="0" w:firstColumn="1" w:lastColumn="0" w:noHBand="0" w:noVBand="1"/>
      </w:tblPr>
      <w:tblGrid>
        <w:gridCol w:w="5197"/>
      </w:tblGrid>
      <w:tr w:rsidR="00FA08F0">
        <w:trPr>
          <w:trHeight w:val="510"/>
          <w:jc w:val="center"/>
        </w:trPr>
        <w:tc>
          <w:tcPr>
            <w:tcW w:w="5197" w:type="dxa"/>
          </w:tcPr>
          <w:p w:rsidR="00FA08F0" w:rsidRDefault="00FA08F0">
            <w:pPr>
              <w:jc w:val="center"/>
              <w:rPr>
                <w:rFonts w:eastAsia="仿宋"/>
                <w:b/>
                <w:sz w:val="24"/>
              </w:rPr>
            </w:pPr>
          </w:p>
        </w:tc>
      </w:tr>
      <w:tr w:rsidR="00FA08F0">
        <w:trPr>
          <w:trHeight w:val="510"/>
          <w:jc w:val="center"/>
        </w:trPr>
        <w:tc>
          <w:tcPr>
            <w:tcW w:w="5197" w:type="dxa"/>
            <w:vAlign w:val="center"/>
          </w:tcPr>
          <w:p w:rsidR="00FA08F0" w:rsidRDefault="0005292B">
            <w:pPr>
              <w:rPr>
                <w:rFonts w:eastAsia="仿宋"/>
              </w:rPr>
            </w:pPr>
            <w:r>
              <w:rPr>
                <w:rFonts w:eastAsia="仿宋"/>
              </w:rPr>
              <w:t>一、</w:t>
            </w:r>
            <w:r>
              <w:rPr>
                <w:rFonts w:eastAsia="仿宋" w:hint="eastAsia"/>
              </w:rPr>
              <w:t>财务相关情况专项说明的审核报告</w:t>
            </w:r>
          </w:p>
        </w:tc>
      </w:tr>
      <w:tr w:rsidR="00FA08F0">
        <w:trPr>
          <w:trHeight w:val="510"/>
          <w:jc w:val="center"/>
        </w:trPr>
        <w:tc>
          <w:tcPr>
            <w:tcW w:w="5197" w:type="dxa"/>
            <w:vAlign w:val="center"/>
          </w:tcPr>
          <w:p w:rsidR="00FA08F0" w:rsidRDefault="0005292B">
            <w:pPr>
              <w:rPr>
                <w:rFonts w:eastAsia="仿宋"/>
              </w:rPr>
            </w:pPr>
            <w:r>
              <w:rPr>
                <w:rFonts w:eastAsia="仿宋" w:hint="eastAsia"/>
              </w:rPr>
              <w:t>二、财务相关情况专项说明</w:t>
            </w:r>
          </w:p>
        </w:tc>
      </w:tr>
      <w:tr w:rsidR="00FA08F0">
        <w:trPr>
          <w:trHeight w:val="510"/>
          <w:jc w:val="center"/>
        </w:trPr>
        <w:tc>
          <w:tcPr>
            <w:tcW w:w="5197" w:type="dxa"/>
            <w:vAlign w:val="center"/>
          </w:tcPr>
          <w:p w:rsidR="00FA08F0" w:rsidRDefault="0005292B">
            <w:pPr>
              <w:rPr>
                <w:rFonts w:eastAsia="仿宋"/>
              </w:rPr>
            </w:pPr>
            <w:r>
              <w:rPr>
                <w:rFonts w:eastAsia="仿宋" w:hint="eastAsia"/>
              </w:rPr>
              <w:t>三</w:t>
            </w:r>
            <w:r>
              <w:rPr>
                <w:rFonts w:eastAsia="仿宋"/>
              </w:rPr>
              <w:t>、会计师事务所营业执照复印件</w:t>
            </w:r>
          </w:p>
        </w:tc>
      </w:tr>
    </w:tbl>
    <w:p w:rsidR="00FA08F0" w:rsidRDefault="00FA08F0">
      <w:pPr>
        <w:tabs>
          <w:tab w:val="left" w:pos="2100"/>
          <w:tab w:val="center" w:pos="6300"/>
        </w:tabs>
        <w:rPr>
          <w:rFonts w:eastAsia="仿宋"/>
          <w:spacing w:val="20"/>
        </w:rPr>
      </w:pPr>
    </w:p>
    <w:p w:rsidR="00FA08F0" w:rsidRDefault="00FA08F0">
      <w:pPr>
        <w:tabs>
          <w:tab w:val="left" w:pos="2100"/>
          <w:tab w:val="center" w:pos="6300"/>
        </w:tabs>
        <w:rPr>
          <w:rFonts w:eastAsia="仿宋"/>
          <w:spacing w:val="20"/>
        </w:rPr>
      </w:pPr>
    </w:p>
    <w:p w:rsidR="00FA08F0" w:rsidRDefault="00FA08F0">
      <w:pPr>
        <w:tabs>
          <w:tab w:val="left" w:pos="2100"/>
          <w:tab w:val="center" w:pos="6300"/>
        </w:tabs>
        <w:rPr>
          <w:rFonts w:eastAsia="仿宋"/>
          <w:spacing w:val="20"/>
        </w:rPr>
      </w:pPr>
    </w:p>
    <w:p w:rsidR="00FA08F0" w:rsidRDefault="00FA08F0">
      <w:pPr>
        <w:tabs>
          <w:tab w:val="left" w:pos="2100"/>
          <w:tab w:val="center" w:pos="6300"/>
        </w:tabs>
        <w:rPr>
          <w:rFonts w:eastAsia="仿宋"/>
          <w:spacing w:val="20"/>
        </w:rPr>
      </w:pPr>
    </w:p>
    <w:p w:rsidR="00FA08F0" w:rsidRDefault="00FA08F0">
      <w:pPr>
        <w:tabs>
          <w:tab w:val="left" w:pos="2100"/>
          <w:tab w:val="center" w:pos="6300"/>
        </w:tabs>
        <w:rPr>
          <w:rFonts w:eastAsia="仿宋"/>
          <w:spacing w:val="20"/>
        </w:rPr>
      </w:pPr>
    </w:p>
    <w:p w:rsidR="00FA08F0" w:rsidRDefault="00FA08F0">
      <w:pPr>
        <w:tabs>
          <w:tab w:val="left" w:pos="2100"/>
          <w:tab w:val="center" w:pos="6300"/>
        </w:tabs>
        <w:rPr>
          <w:rFonts w:eastAsia="仿宋"/>
          <w:spacing w:val="20"/>
        </w:rPr>
      </w:pPr>
    </w:p>
    <w:p w:rsidR="00FA08F0" w:rsidRDefault="0005292B">
      <w:pPr>
        <w:tabs>
          <w:tab w:val="left" w:pos="0"/>
        </w:tabs>
        <w:spacing w:line="300" w:lineRule="auto"/>
        <w:ind w:leftChars="700" w:left="1470"/>
        <w:rPr>
          <w:rFonts w:eastAsia="仿宋"/>
          <w:spacing w:val="20"/>
        </w:rPr>
      </w:pPr>
      <w:r>
        <w:rPr>
          <w:rFonts w:eastAsia="仿宋"/>
          <w:spacing w:val="20"/>
        </w:rPr>
        <w:t>委托单位：</w:t>
      </w:r>
      <w:sdt>
        <w:sdtPr>
          <w:rPr>
            <w:rFonts w:eastAsia="仿宋" w:hint="eastAsia"/>
            <w:spacing w:val="20"/>
          </w:rPr>
          <w:id w:val="-1924178953"/>
          <w:placeholder>
            <w:docPart w:val="DefaultPlaceholder_-1854013440"/>
          </w:placeholder>
          <w:text/>
        </w:sdtPr>
        <w:sdtEndPr/>
        <w:sdtContent>
          <w:r>
            <w:rPr>
              <w:rFonts w:eastAsia="仿宋" w:hint="eastAsia"/>
              <w:spacing w:val="20"/>
            </w:rPr>
            <w:t>北京医学奖励基金会</w:t>
          </w:r>
        </w:sdtContent>
      </w:sdt>
    </w:p>
    <w:p w:rsidR="00FA08F0" w:rsidRDefault="0005292B">
      <w:pPr>
        <w:tabs>
          <w:tab w:val="left" w:pos="0"/>
        </w:tabs>
        <w:spacing w:line="300" w:lineRule="auto"/>
        <w:ind w:leftChars="700" w:left="1470"/>
        <w:rPr>
          <w:rFonts w:eastAsia="仿宋"/>
          <w:spacing w:val="20"/>
        </w:rPr>
      </w:pPr>
      <w:r>
        <w:rPr>
          <w:rFonts w:eastAsia="仿宋"/>
          <w:spacing w:val="20"/>
        </w:rPr>
        <w:t>审计单位：中通会计师事务所有限责任公司</w:t>
      </w:r>
    </w:p>
    <w:p w:rsidR="00FA08F0" w:rsidRDefault="0005292B">
      <w:pPr>
        <w:tabs>
          <w:tab w:val="left" w:pos="0"/>
        </w:tabs>
        <w:spacing w:line="360" w:lineRule="auto"/>
        <w:ind w:leftChars="700" w:left="1470"/>
        <w:rPr>
          <w:rFonts w:eastAsia="仿宋"/>
          <w:color w:val="000000"/>
          <w:spacing w:val="10"/>
          <w:szCs w:val="21"/>
        </w:rPr>
      </w:pPr>
      <w:r>
        <w:rPr>
          <w:rFonts w:eastAsia="仿宋"/>
          <w:color w:val="000000"/>
          <w:spacing w:val="10"/>
          <w:szCs w:val="21"/>
        </w:rPr>
        <w:t>联系电话：</w:t>
      </w:r>
      <w:r>
        <w:rPr>
          <w:rFonts w:eastAsia="仿宋"/>
          <w:color w:val="000000"/>
          <w:spacing w:val="10"/>
          <w:szCs w:val="21"/>
        </w:rPr>
        <w:t>66036883</w:t>
      </w:r>
    </w:p>
    <w:p w:rsidR="00FA08F0" w:rsidRDefault="0005292B">
      <w:pPr>
        <w:tabs>
          <w:tab w:val="left" w:pos="0"/>
        </w:tabs>
        <w:spacing w:line="360" w:lineRule="auto"/>
        <w:ind w:leftChars="700" w:left="1470"/>
        <w:rPr>
          <w:rFonts w:eastAsia="仿宋"/>
          <w:color w:val="000000"/>
          <w:spacing w:val="10"/>
          <w:szCs w:val="21"/>
        </w:rPr>
      </w:pPr>
      <w:r>
        <w:rPr>
          <w:rFonts w:eastAsia="仿宋"/>
          <w:color w:val="000000"/>
          <w:spacing w:val="10"/>
          <w:szCs w:val="21"/>
        </w:rPr>
        <w:t>传真号码：</w:t>
      </w:r>
      <w:r>
        <w:rPr>
          <w:rFonts w:eastAsia="仿宋"/>
          <w:color w:val="000000"/>
          <w:spacing w:val="10"/>
          <w:szCs w:val="21"/>
        </w:rPr>
        <w:t>66036229</w:t>
      </w:r>
    </w:p>
    <w:p w:rsidR="00FA08F0" w:rsidRDefault="0005292B">
      <w:pPr>
        <w:tabs>
          <w:tab w:val="left" w:pos="0"/>
        </w:tabs>
        <w:spacing w:line="360" w:lineRule="auto"/>
        <w:ind w:leftChars="700" w:left="1470"/>
        <w:rPr>
          <w:rFonts w:eastAsia="仿宋"/>
          <w:color w:val="000000"/>
          <w:spacing w:val="10"/>
          <w:szCs w:val="21"/>
        </w:rPr>
      </w:pPr>
      <w:proofErr w:type="gramStart"/>
      <w:r>
        <w:rPr>
          <w:rFonts w:eastAsia="仿宋"/>
          <w:color w:val="000000"/>
          <w:spacing w:val="10"/>
          <w:szCs w:val="21"/>
        </w:rPr>
        <w:t>邮</w:t>
      </w:r>
      <w:proofErr w:type="gramEnd"/>
      <w:r>
        <w:rPr>
          <w:rFonts w:eastAsia="仿宋"/>
          <w:color w:val="000000"/>
          <w:spacing w:val="10"/>
          <w:szCs w:val="21"/>
        </w:rPr>
        <w:t xml:space="preserve">    </w:t>
      </w:r>
      <w:r>
        <w:rPr>
          <w:rFonts w:eastAsia="仿宋"/>
          <w:color w:val="000000"/>
          <w:spacing w:val="10"/>
          <w:szCs w:val="21"/>
        </w:rPr>
        <w:t>箱：</w:t>
      </w:r>
      <w:r>
        <w:rPr>
          <w:rFonts w:eastAsia="仿宋"/>
          <w:color w:val="000000"/>
          <w:spacing w:val="10"/>
          <w:szCs w:val="21"/>
        </w:rPr>
        <w:t>ztcpax@126.com</w:t>
      </w:r>
    </w:p>
    <w:p w:rsidR="00FA08F0" w:rsidRDefault="00FA08F0">
      <w:pPr>
        <w:tabs>
          <w:tab w:val="left" w:pos="0"/>
        </w:tabs>
        <w:spacing w:line="300" w:lineRule="auto"/>
        <w:ind w:leftChars="700" w:left="1470"/>
        <w:rPr>
          <w:rFonts w:eastAsia="仿宋"/>
        </w:rPr>
        <w:sectPr w:rsidR="00FA08F0">
          <w:pgSz w:w="11906" w:h="16838"/>
          <w:pgMar w:top="1134" w:right="1134" w:bottom="1134" w:left="1134" w:header="851" w:footer="992" w:gutter="284"/>
          <w:cols w:space="425"/>
          <w:docGrid w:type="lines" w:linePitch="312"/>
        </w:sectPr>
      </w:pPr>
    </w:p>
    <w:bookmarkStart w:id="0" w:name="_Toc249415241"/>
    <w:bookmarkStart w:id="1" w:name="_Toc249414785"/>
    <w:p w:rsidR="00FA08F0" w:rsidRDefault="0005292B">
      <w:pPr>
        <w:spacing w:beforeLines="50" w:before="156" w:line="360" w:lineRule="auto"/>
        <w:jc w:val="center"/>
        <w:outlineLvl w:val="0"/>
        <w:rPr>
          <w:rFonts w:eastAsia="仿宋"/>
          <w:b/>
          <w:spacing w:val="10"/>
          <w:sz w:val="44"/>
          <w:szCs w:val="44"/>
        </w:rPr>
      </w:pPr>
      <w:r>
        <w:rPr>
          <w:rFonts w:eastAsia="仿宋"/>
          <w:b/>
          <w:spacing w:val="10"/>
          <w:sz w:val="44"/>
          <w:szCs w:val="44"/>
        </w:rPr>
        <w:lastRenderedPageBreak/>
        <w:fldChar w:fldCharType="begin"/>
      </w:r>
      <w:r>
        <w:rPr>
          <w:rFonts w:eastAsia="仿宋"/>
          <w:b/>
          <w:spacing w:val="10"/>
          <w:sz w:val="44"/>
          <w:szCs w:val="44"/>
        </w:rPr>
        <w:instrText xml:space="preserve"> REF </w:instrText>
      </w:r>
      <w:r>
        <w:rPr>
          <w:rFonts w:eastAsia="仿宋"/>
          <w:b/>
          <w:spacing w:val="10"/>
          <w:sz w:val="44"/>
          <w:szCs w:val="44"/>
        </w:rPr>
        <w:instrText>被审计单位名称</w:instrText>
      </w:r>
      <w:r>
        <w:rPr>
          <w:rFonts w:eastAsia="仿宋"/>
          <w:b/>
          <w:spacing w:val="10"/>
          <w:sz w:val="44"/>
          <w:szCs w:val="44"/>
        </w:rPr>
        <w:instrText xml:space="preserve"> \h  \* MERGEFORMAT </w:instrText>
      </w:r>
      <w:r>
        <w:rPr>
          <w:rFonts w:eastAsia="仿宋"/>
          <w:b/>
          <w:spacing w:val="10"/>
          <w:sz w:val="44"/>
          <w:szCs w:val="44"/>
        </w:rPr>
      </w:r>
      <w:r>
        <w:rPr>
          <w:rFonts w:eastAsia="仿宋"/>
          <w:b/>
          <w:spacing w:val="10"/>
          <w:sz w:val="44"/>
          <w:szCs w:val="44"/>
        </w:rPr>
        <w:fldChar w:fldCharType="separate"/>
      </w:r>
      <w:sdt>
        <w:sdtPr>
          <w:rPr>
            <w:rFonts w:eastAsia="仿宋" w:hint="eastAsia"/>
            <w:b/>
            <w:spacing w:val="10"/>
            <w:sz w:val="44"/>
            <w:szCs w:val="44"/>
          </w:rPr>
          <w:alias w:val="被审计单位名称"/>
          <w:tag w:val="被审计单位名称"/>
          <w:id w:val="433949991"/>
          <w:placeholder>
            <w:docPart w:val="0179DB55DC4E4984AC757E55ED466A4B"/>
          </w:placeholder>
          <w:text/>
        </w:sdtPr>
        <w:sdtEndPr/>
        <w:sdtContent>
          <w:r>
            <w:rPr>
              <w:rFonts w:eastAsia="仿宋" w:hint="eastAsia"/>
              <w:b/>
              <w:spacing w:val="10"/>
              <w:sz w:val="44"/>
              <w:szCs w:val="44"/>
            </w:rPr>
            <w:t>北京医学奖励基金会</w:t>
          </w:r>
        </w:sdtContent>
      </w:sdt>
      <w:r>
        <w:rPr>
          <w:rFonts w:eastAsia="仿宋"/>
          <w:b/>
          <w:spacing w:val="10"/>
          <w:sz w:val="44"/>
          <w:szCs w:val="44"/>
        </w:rPr>
        <w:fldChar w:fldCharType="end"/>
      </w:r>
      <w:r>
        <w:rPr>
          <w:rFonts w:eastAsia="仿宋"/>
          <w:b/>
          <w:spacing w:val="10"/>
          <w:sz w:val="44"/>
          <w:szCs w:val="44"/>
        </w:rPr>
        <w:br/>
      </w:r>
      <w:r>
        <w:rPr>
          <w:rFonts w:eastAsia="仿宋"/>
          <w:b/>
          <w:spacing w:val="10"/>
          <w:sz w:val="44"/>
          <w:szCs w:val="44"/>
        </w:rPr>
        <w:fldChar w:fldCharType="begin"/>
      </w:r>
      <w:r>
        <w:rPr>
          <w:rFonts w:eastAsia="仿宋"/>
          <w:b/>
          <w:spacing w:val="10"/>
          <w:sz w:val="44"/>
          <w:szCs w:val="44"/>
        </w:rPr>
        <w:instrText xml:space="preserve"> REF </w:instrText>
      </w:r>
      <w:r>
        <w:rPr>
          <w:rFonts w:eastAsia="仿宋"/>
          <w:b/>
          <w:spacing w:val="10"/>
          <w:sz w:val="44"/>
          <w:szCs w:val="44"/>
        </w:rPr>
        <w:instrText>审计年度（期间）</w:instrText>
      </w:r>
      <w:r>
        <w:rPr>
          <w:rFonts w:eastAsia="仿宋"/>
          <w:b/>
          <w:spacing w:val="10"/>
          <w:sz w:val="44"/>
          <w:szCs w:val="44"/>
        </w:rPr>
        <w:instrText xml:space="preserve"> \h  \* MERGEFORMAT </w:instrText>
      </w:r>
      <w:r>
        <w:rPr>
          <w:rFonts w:eastAsia="仿宋"/>
          <w:b/>
          <w:spacing w:val="10"/>
          <w:sz w:val="44"/>
          <w:szCs w:val="44"/>
        </w:rPr>
      </w:r>
      <w:r>
        <w:rPr>
          <w:rFonts w:eastAsia="仿宋"/>
          <w:b/>
          <w:spacing w:val="10"/>
          <w:sz w:val="44"/>
          <w:szCs w:val="44"/>
        </w:rPr>
        <w:fldChar w:fldCharType="separate"/>
      </w:r>
      <w:sdt>
        <w:sdtPr>
          <w:rPr>
            <w:rFonts w:eastAsia="仿宋" w:hint="eastAsia"/>
            <w:b/>
            <w:spacing w:val="10"/>
            <w:sz w:val="44"/>
            <w:szCs w:val="44"/>
          </w:rPr>
          <w:alias w:val="审计年度（期间）"/>
          <w:tag w:val="审计年度（期间）"/>
          <w:id w:val="853461663"/>
          <w:placeholder>
            <w:docPart w:val="FFD798EDFE5F4F65B5DFDF2CCBCF2359"/>
          </w:placeholder>
          <w:text/>
        </w:sdtPr>
        <w:sdtEndPr/>
        <w:sdtContent>
          <w:r>
            <w:rPr>
              <w:rFonts w:eastAsia="仿宋" w:hint="eastAsia"/>
              <w:b/>
              <w:spacing w:val="10"/>
              <w:sz w:val="44"/>
              <w:szCs w:val="44"/>
            </w:rPr>
            <w:t>2</w:t>
          </w:r>
          <w:r>
            <w:rPr>
              <w:rFonts w:eastAsia="仿宋"/>
              <w:b/>
              <w:spacing w:val="10"/>
              <w:sz w:val="44"/>
              <w:szCs w:val="44"/>
            </w:rPr>
            <w:t>02</w:t>
          </w:r>
          <w:r>
            <w:rPr>
              <w:rFonts w:eastAsia="仿宋" w:hint="eastAsia"/>
              <w:b/>
              <w:spacing w:val="10"/>
              <w:sz w:val="44"/>
              <w:szCs w:val="44"/>
            </w:rPr>
            <w:t>4</w:t>
          </w:r>
          <w:r>
            <w:rPr>
              <w:rFonts w:eastAsia="仿宋" w:hint="eastAsia"/>
              <w:b/>
              <w:spacing w:val="10"/>
              <w:sz w:val="44"/>
              <w:szCs w:val="44"/>
            </w:rPr>
            <w:t>年度</w:t>
          </w:r>
        </w:sdtContent>
      </w:sdt>
      <w:r>
        <w:rPr>
          <w:rFonts w:eastAsia="仿宋"/>
          <w:b/>
          <w:spacing w:val="10"/>
          <w:sz w:val="44"/>
          <w:szCs w:val="44"/>
        </w:rPr>
        <w:fldChar w:fldCharType="end"/>
      </w:r>
      <w:r>
        <w:rPr>
          <w:rFonts w:eastAsia="仿宋" w:hint="eastAsia"/>
          <w:b/>
          <w:spacing w:val="10"/>
          <w:sz w:val="44"/>
          <w:szCs w:val="44"/>
        </w:rPr>
        <w:t>财务相关情况专项说明的</w:t>
      </w:r>
      <w:r>
        <w:rPr>
          <w:rFonts w:eastAsia="仿宋"/>
          <w:b/>
          <w:spacing w:val="10"/>
          <w:sz w:val="44"/>
          <w:szCs w:val="44"/>
        </w:rPr>
        <w:t>审核报告</w:t>
      </w:r>
      <w:bookmarkEnd w:id="0"/>
      <w:bookmarkEnd w:id="1"/>
    </w:p>
    <w:p w:rsidR="00FA08F0" w:rsidRDefault="0005292B">
      <w:pPr>
        <w:spacing w:line="360" w:lineRule="auto"/>
        <w:jc w:val="right"/>
        <w:rPr>
          <w:rFonts w:eastAsia="仿宋"/>
          <w:spacing w:val="10"/>
          <w:szCs w:val="21"/>
          <w:highlight w:val="red"/>
        </w:rPr>
      </w:pPr>
      <w:r>
        <w:rPr>
          <w:rFonts w:eastAsia="仿宋"/>
          <w:spacing w:val="10"/>
          <w:szCs w:val="21"/>
        </w:rPr>
        <w:t>中通专审字</w:t>
      </w:r>
      <w:r>
        <w:rPr>
          <w:rFonts w:ascii="仿宋" w:eastAsia="仿宋" w:hAnsi="仿宋" w:hint="eastAsia"/>
          <w:spacing w:val="10"/>
          <w:szCs w:val="21"/>
        </w:rPr>
        <w:t>〔</w:t>
      </w:r>
      <w:sdt>
        <w:sdtPr>
          <w:rPr>
            <w:rFonts w:eastAsia="仿宋"/>
            <w:spacing w:val="10"/>
            <w:szCs w:val="21"/>
          </w:rPr>
          <w:id w:val="892937054"/>
          <w:placeholder>
            <w:docPart w:val="DefaultPlaceholder_-1854013440"/>
          </w:placeholder>
          <w:text/>
        </w:sdtPr>
        <w:sdtEndPr/>
        <w:sdtContent>
          <w:r>
            <w:rPr>
              <w:rFonts w:eastAsia="仿宋"/>
              <w:spacing w:val="10"/>
              <w:szCs w:val="21"/>
            </w:rPr>
            <w:t>202</w:t>
          </w:r>
          <w:r>
            <w:rPr>
              <w:rFonts w:eastAsia="仿宋" w:hint="eastAsia"/>
              <w:spacing w:val="10"/>
              <w:szCs w:val="21"/>
            </w:rPr>
            <w:t>5</w:t>
          </w:r>
        </w:sdtContent>
      </w:sdt>
      <w:r>
        <w:rPr>
          <w:rFonts w:ascii="仿宋" w:eastAsia="仿宋" w:hAnsi="仿宋" w:hint="eastAsia"/>
          <w:spacing w:val="10"/>
          <w:szCs w:val="21"/>
        </w:rPr>
        <w:t>〕</w:t>
      </w:r>
      <w:sdt>
        <w:sdtPr>
          <w:rPr>
            <w:rFonts w:eastAsia="仿宋"/>
            <w:spacing w:val="10"/>
            <w:szCs w:val="21"/>
          </w:rPr>
          <w:id w:val="-950092363"/>
          <w:placeholder>
            <w:docPart w:val="DefaultPlaceholder_-1854013440"/>
          </w:placeholder>
          <w:text/>
        </w:sdtPr>
        <w:sdtEndPr/>
        <w:sdtContent>
          <w:r>
            <w:rPr>
              <w:rFonts w:eastAsia="仿宋" w:hint="eastAsia"/>
              <w:spacing w:val="10"/>
              <w:szCs w:val="21"/>
            </w:rPr>
            <w:t>37</w:t>
          </w:r>
        </w:sdtContent>
      </w:sdt>
      <w:r>
        <w:rPr>
          <w:rFonts w:eastAsia="仿宋"/>
          <w:spacing w:val="10"/>
          <w:szCs w:val="21"/>
        </w:rPr>
        <w:t>号</w:t>
      </w:r>
    </w:p>
    <w:p w:rsidR="00FA08F0" w:rsidRDefault="0005292B">
      <w:pPr>
        <w:spacing w:beforeLines="50" w:before="156" w:afterLines="50" w:after="156" w:line="360" w:lineRule="auto"/>
        <w:jc w:val="left"/>
        <w:rPr>
          <w:rFonts w:eastAsia="仿宋"/>
          <w:b/>
          <w:bCs/>
          <w:spacing w:val="10"/>
          <w:sz w:val="28"/>
          <w:szCs w:val="28"/>
        </w:rPr>
      </w:pPr>
      <w:sdt>
        <w:sdtPr>
          <w:rPr>
            <w:rFonts w:eastAsia="仿宋" w:hint="eastAsia"/>
            <w:b/>
            <w:bCs/>
            <w:spacing w:val="10"/>
            <w:sz w:val="28"/>
            <w:szCs w:val="28"/>
          </w:rPr>
          <w:alias w:val="收件人"/>
          <w:tag w:val="收件人"/>
          <w:id w:val="-870293437"/>
          <w:placeholder>
            <w:docPart w:val="DefaultPlaceholder_-1854013440"/>
          </w:placeholder>
          <w:text/>
        </w:sdtPr>
        <w:sdtEndPr/>
        <w:sdtContent>
          <w:r>
            <w:rPr>
              <w:rFonts w:eastAsia="仿宋" w:hint="eastAsia"/>
              <w:b/>
              <w:bCs/>
              <w:spacing w:val="10"/>
              <w:sz w:val="28"/>
              <w:szCs w:val="28"/>
            </w:rPr>
            <w:t>北京医学奖励基金会</w:t>
          </w:r>
        </w:sdtContent>
      </w:sdt>
      <w:r>
        <w:rPr>
          <w:rFonts w:eastAsia="仿宋"/>
          <w:b/>
          <w:bCs/>
          <w:spacing w:val="10"/>
          <w:sz w:val="28"/>
          <w:szCs w:val="28"/>
        </w:rPr>
        <w:t>：</w:t>
      </w:r>
    </w:p>
    <w:p w:rsidR="00FA08F0" w:rsidRDefault="0005292B">
      <w:pPr>
        <w:widowControl/>
        <w:spacing w:line="360" w:lineRule="auto"/>
        <w:ind w:firstLineChars="200" w:firstLine="512"/>
        <w:rPr>
          <w:rFonts w:eastAsia="仿宋"/>
          <w:spacing w:val="8"/>
          <w:sz w:val="24"/>
        </w:rPr>
      </w:pPr>
      <w:r>
        <w:rPr>
          <w:rFonts w:eastAsia="仿宋" w:hint="eastAsia"/>
          <w:spacing w:val="8"/>
          <w:sz w:val="24"/>
        </w:rPr>
        <w:t>我们按照中国注册会计师审计准则审计了</w:t>
      </w:r>
      <w:bookmarkStart w:id="2" w:name="被审计单位名称"/>
      <w:sdt>
        <w:sdtPr>
          <w:rPr>
            <w:rFonts w:eastAsia="仿宋" w:hint="eastAsia"/>
            <w:spacing w:val="8"/>
            <w:sz w:val="24"/>
          </w:rPr>
          <w:alias w:val="被审计单位名称"/>
          <w:tag w:val="被审计单位名称"/>
          <w:id w:val="1678299880"/>
          <w:placeholder>
            <w:docPart w:val="DefaultPlaceholder_-1854013440"/>
          </w:placeholder>
          <w:text/>
        </w:sdtPr>
        <w:sdtEndPr/>
        <w:sdtContent>
          <w:r>
            <w:rPr>
              <w:rFonts w:eastAsia="仿宋" w:hint="eastAsia"/>
              <w:spacing w:val="8"/>
              <w:sz w:val="24"/>
            </w:rPr>
            <w:t>北京医学奖励基金会</w:t>
          </w:r>
        </w:sdtContent>
      </w:sdt>
      <w:bookmarkEnd w:id="2"/>
      <w:r>
        <w:rPr>
          <w:rFonts w:eastAsia="仿宋" w:hint="eastAsia"/>
          <w:spacing w:val="8"/>
          <w:sz w:val="24"/>
        </w:rPr>
        <w:t>(</w:t>
      </w:r>
      <w:r>
        <w:rPr>
          <w:rFonts w:eastAsia="仿宋" w:hint="eastAsia"/>
          <w:spacing w:val="8"/>
          <w:sz w:val="24"/>
        </w:rPr>
        <w:t>以下简称</w:t>
      </w:r>
      <w:bookmarkStart w:id="3" w:name="被审计单位简称"/>
      <w:sdt>
        <w:sdtPr>
          <w:rPr>
            <w:rFonts w:eastAsia="仿宋" w:hint="eastAsia"/>
            <w:spacing w:val="8"/>
            <w:sz w:val="24"/>
          </w:rPr>
          <w:alias w:val="被审计单位简称"/>
          <w:tag w:val="被审计单位简称"/>
          <w:id w:val="-1380547453"/>
          <w:placeholder>
            <w:docPart w:val="DefaultPlaceholder_-1854013440"/>
          </w:placeholder>
          <w:text/>
        </w:sdtPr>
        <w:sdtEndPr/>
        <w:sdtContent>
          <w:r>
            <w:rPr>
              <w:rFonts w:eastAsia="仿宋" w:hint="eastAsia"/>
              <w:spacing w:val="8"/>
              <w:sz w:val="24"/>
            </w:rPr>
            <w:t>“贵基金会”</w:t>
          </w:r>
        </w:sdtContent>
      </w:sdt>
      <w:bookmarkEnd w:id="3"/>
      <w:r>
        <w:rPr>
          <w:rFonts w:eastAsia="仿宋" w:hint="eastAsia"/>
          <w:spacing w:val="8"/>
          <w:sz w:val="24"/>
        </w:rPr>
        <w:t>)</w:t>
      </w:r>
      <w:r>
        <w:rPr>
          <w:rFonts w:eastAsia="仿宋" w:hint="eastAsia"/>
          <w:spacing w:val="8"/>
          <w:sz w:val="24"/>
        </w:rPr>
        <w:t>财务报表，包括</w:t>
      </w:r>
      <w:bookmarkStart w:id="4" w:name="审计截止日"/>
      <w:sdt>
        <w:sdtPr>
          <w:rPr>
            <w:rFonts w:eastAsia="仿宋" w:hint="eastAsia"/>
            <w:spacing w:val="8"/>
            <w:sz w:val="24"/>
          </w:rPr>
          <w:alias w:val="审计截止日"/>
          <w:tag w:val="审计截止日"/>
          <w:id w:val="395702199"/>
          <w:placeholder>
            <w:docPart w:val="DefaultPlaceholder_-1854013440"/>
          </w:placeholder>
          <w:text/>
        </w:sdtPr>
        <w:sdtEndPr/>
        <w:sdtContent>
          <w:r>
            <w:rPr>
              <w:rFonts w:eastAsia="仿宋" w:hint="eastAsia"/>
              <w:spacing w:val="8"/>
              <w:sz w:val="24"/>
            </w:rPr>
            <w:t>2024</w:t>
          </w:r>
          <w:r>
            <w:rPr>
              <w:rFonts w:eastAsia="仿宋" w:hint="eastAsia"/>
              <w:spacing w:val="8"/>
              <w:sz w:val="24"/>
            </w:rPr>
            <w:t>年</w:t>
          </w:r>
          <w:r>
            <w:rPr>
              <w:rFonts w:eastAsia="仿宋" w:hint="eastAsia"/>
              <w:spacing w:val="8"/>
              <w:sz w:val="24"/>
            </w:rPr>
            <w:t>12</w:t>
          </w:r>
          <w:r>
            <w:rPr>
              <w:rFonts w:eastAsia="仿宋" w:hint="eastAsia"/>
              <w:spacing w:val="8"/>
              <w:sz w:val="24"/>
            </w:rPr>
            <w:t>月</w:t>
          </w:r>
          <w:r>
            <w:rPr>
              <w:rFonts w:eastAsia="仿宋" w:hint="eastAsia"/>
              <w:spacing w:val="8"/>
              <w:sz w:val="24"/>
            </w:rPr>
            <w:t>31</w:t>
          </w:r>
          <w:r>
            <w:rPr>
              <w:rFonts w:eastAsia="仿宋" w:hint="eastAsia"/>
              <w:spacing w:val="8"/>
              <w:sz w:val="24"/>
            </w:rPr>
            <w:t>日</w:t>
          </w:r>
        </w:sdtContent>
      </w:sdt>
      <w:bookmarkEnd w:id="4"/>
      <w:r>
        <w:rPr>
          <w:rFonts w:eastAsia="仿宋" w:hint="eastAsia"/>
          <w:spacing w:val="8"/>
          <w:sz w:val="24"/>
        </w:rPr>
        <w:t>的资产负债表，</w:t>
      </w:r>
      <w:bookmarkStart w:id="5" w:name="审计年度（期间）"/>
      <w:sdt>
        <w:sdtPr>
          <w:rPr>
            <w:rFonts w:eastAsia="仿宋" w:hint="eastAsia"/>
            <w:spacing w:val="8"/>
            <w:sz w:val="24"/>
          </w:rPr>
          <w:alias w:val="审计年度（期间）"/>
          <w:tag w:val="审计年度（期间）"/>
          <w:id w:val="1461301327"/>
          <w:placeholder>
            <w:docPart w:val="DefaultPlaceholder_-1854013440"/>
          </w:placeholder>
          <w:text/>
        </w:sdtPr>
        <w:sdtEndPr/>
        <w:sdtContent>
          <w:r>
            <w:rPr>
              <w:rFonts w:eastAsia="仿宋" w:hint="eastAsia"/>
              <w:spacing w:val="8"/>
              <w:sz w:val="24"/>
            </w:rPr>
            <w:t>2</w:t>
          </w:r>
          <w:r>
            <w:rPr>
              <w:rFonts w:eastAsia="仿宋"/>
              <w:spacing w:val="8"/>
              <w:sz w:val="24"/>
            </w:rPr>
            <w:t>02</w:t>
          </w:r>
          <w:r>
            <w:rPr>
              <w:rFonts w:eastAsia="仿宋" w:hint="eastAsia"/>
              <w:spacing w:val="8"/>
              <w:sz w:val="24"/>
            </w:rPr>
            <w:t>4</w:t>
          </w:r>
          <w:r>
            <w:rPr>
              <w:rFonts w:eastAsia="仿宋" w:hint="eastAsia"/>
              <w:spacing w:val="8"/>
              <w:sz w:val="24"/>
            </w:rPr>
            <w:t>年度</w:t>
          </w:r>
        </w:sdtContent>
      </w:sdt>
      <w:bookmarkEnd w:id="5"/>
      <w:r>
        <w:rPr>
          <w:rFonts w:eastAsia="仿宋" w:hint="eastAsia"/>
          <w:spacing w:val="8"/>
          <w:sz w:val="24"/>
        </w:rPr>
        <w:t>的业务活动表和现金流量表以及财务报表附注，并于</w:t>
      </w:r>
      <w:sdt>
        <w:sdtPr>
          <w:rPr>
            <w:rFonts w:eastAsia="仿宋" w:hint="eastAsia"/>
            <w:spacing w:val="8"/>
            <w:sz w:val="24"/>
          </w:rPr>
          <w:alias w:val="年度报表审计报告报出日"/>
          <w:tag w:val="年度报表审计报告报出日"/>
          <w:id w:val="1216930560"/>
          <w:placeholder>
            <w:docPart w:val="DefaultPlaceholder_-1854013440"/>
          </w:placeholder>
          <w:text/>
        </w:sdtPr>
        <w:sdtEndPr/>
        <w:sdtContent>
          <w:r>
            <w:rPr>
              <w:rFonts w:eastAsia="仿宋" w:hint="eastAsia"/>
              <w:spacing w:val="8"/>
              <w:sz w:val="24"/>
            </w:rPr>
            <w:t>2</w:t>
          </w:r>
          <w:r>
            <w:rPr>
              <w:rFonts w:eastAsia="仿宋"/>
              <w:spacing w:val="8"/>
              <w:sz w:val="24"/>
            </w:rPr>
            <w:t>02</w:t>
          </w:r>
          <w:r>
            <w:rPr>
              <w:rFonts w:eastAsia="仿宋" w:hint="eastAsia"/>
              <w:spacing w:val="8"/>
              <w:sz w:val="24"/>
            </w:rPr>
            <w:t>5</w:t>
          </w:r>
          <w:r>
            <w:rPr>
              <w:rFonts w:eastAsia="仿宋" w:hint="eastAsia"/>
              <w:spacing w:val="8"/>
              <w:sz w:val="24"/>
            </w:rPr>
            <w:t>年</w:t>
          </w:r>
          <w:r>
            <w:rPr>
              <w:rFonts w:eastAsia="仿宋" w:hint="eastAsia"/>
              <w:spacing w:val="8"/>
              <w:sz w:val="24"/>
            </w:rPr>
            <w:t>2</w:t>
          </w:r>
          <w:r>
            <w:rPr>
              <w:rFonts w:eastAsia="仿宋" w:hint="eastAsia"/>
              <w:spacing w:val="8"/>
              <w:sz w:val="24"/>
            </w:rPr>
            <w:t>月</w:t>
          </w:r>
          <w:r>
            <w:rPr>
              <w:rFonts w:eastAsia="仿宋" w:hint="eastAsia"/>
              <w:spacing w:val="8"/>
              <w:sz w:val="24"/>
            </w:rPr>
            <w:t>26</w:t>
          </w:r>
          <w:r>
            <w:rPr>
              <w:rFonts w:eastAsia="仿宋" w:hint="eastAsia"/>
              <w:spacing w:val="8"/>
              <w:sz w:val="24"/>
            </w:rPr>
            <w:t>日</w:t>
          </w:r>
        </w:sdtContent>
      </w:sdt>
      <w:r>
        <w:rPr>
          <w:rFonts w:eastAsia="仿宋" w:hint="eastAsia"/>
          <w:spacing w:val="8"/>
          <w:sz w:val="24"/>
        </w:rPr>
        <w:t>出具了</w:t>
      </w:r>
      <w:sdt>
        <w:sdtPr>
          <w:rPr>
            <w:rFonts w:eastAsia="仿宋" w:hint="eastAsia"/>
            <w:spacing w:val="8"/>
            <w:sz w:val="24"/>
          </w:rPr>
          <w:alias w:val="年度报表审计报告文号"/>
          <w:tag w:val="年度报表审计报告文号"/>
          <w:id w:val="193739992"/>
          <w:placeholder>
            <w:docPart w:val="DefaultPlaceholder_-1854013440"/>
          </w:placeholder>
          <w:text/>
        </w:sdtPr>
        <w:sdtEndPr/>
        <w:sdtContent>
          <w:proofErr w:type="gramStart"/>
          <w:r>
            <w:rPr>
              <w:rFonts w:eastAsia="仿宋" w:hint="eastAsia"/>
              <w:spacing w:val="8"/>
              <w:sz w:val="24"/>
            </w:rPr>
            <w:t>中通审字</w:t>
          </w:r>
          <w:proofErr w:type="gramEnd"/>
          <w:r>
            <w:rPr>
              <w:rFonts w:eastAsia="仿宋" w:hint="eastAsia"/>
              <w:spacing w:val="8"/>
              <w:sz w:val="24"/>
            </w:rPr>
            <w:t>〔</w:t>
          </w:r>
          <w:r>
            <w:rPr>
              <w:rFonts w:eastAsia="仿宋" w:hint="eastAsia"/>
              <w:spacing w:val="8"/>
              <w:sz w:val="24"/>
            </w:rPr>
            <w:t>2025</w:t>
          </w:r>
          <w:r>
            <w:rPr>
              <w:rFonts w:eastAsia="仿宋" w:hint="eastAsia"/>
              <w:spacing w:val="8"/>
              <w:sz w:val="24"/>
            </w:rPr>
            <w:t>〕</w:t>
          </w:r>
          <w:r>
            <w:rPr>
              <w:rFonts w:eastAsia="仿宋" w:hint="eastAsia"/>
              <w:spacing w:val="8"/>
              <w:sz w:val="24"/>
            </w:rPr>
            <w:t>39</w:t>
          </w:r>
          <w:r>
            <w:rPr>
              <w:rFonts w:eastAsia="仿宋" w:hint="eastAsia"/>
              <w:spacing w:val="8"/>
              <w:sz w:val="24"/>
            </w:rPr>
            <w:t>号</w:t>
          </w:r>
        </w:sdtContent>
      </w:sdt>
      <w:sdt>
        <w:sdtPr>
          <w:rPr>
            <w:rFonts w:eastAsia="仿宋" w:hint="eastAsia"/>
            <w:spacing w:val="8"/>
            <w:sz w:val="24"/>
          </w:rPr>
          <w:alias w:val="年度报表审计报告意见类型"/>
          <w:tag w:val="年度报表审计报告意见类型"/>
          <w:id w:val="1158120268"/>
          <w:placeholder>
            <w:docPart w:val="DefaultPlaceholder_-1854013440"/>
          </w:placeholder>
          <w:text/>
        </w:sdtPr>
        <w:sdtEndPr/>
        <w:sdtContent>
          <w:r>
            <w:rPr>
              <w:rFonts w:eastAsia="仿宋" w:hint="eastAsia"/>
              <w:spacing w:val="8"/>
              <w:sz w:val="24"/>
            </w:rPr>
            <w:t>无保留意见</w:t>
          </w:r>
        </w:sdtContent>
      </w:sdt>
      <w:r>
        <w:rPr>
          <w:rFonts w:eastAsia="仿宋" w:hint="eastAsia"/>
          <w:spacing w:val="8"/>
          <w:sz w:val="24"/>
        </w:rPr>
        <w:t>的审计报告。</w:t>
      </w:r>
    </w:p>
    <w:p w:rsidR="00FA08F0" w:rsidRDefault="0005292B">
      <w:pPr>
        <w:spacing w:line="360" w:lineRule="auto"/>
        <w:ind w:firstLineChars="200" w:firstLine="520"/>
        <w:rPr>
          <w:rFonts w:eastAsia="仿宋"/>
          <w:spacing w:val="10"/>
          <w:sz w:val="24"/>
        </w:rPr>
      </w:pPr>
      <w:r>
        <w:rPr>
          <w:rFonts w:eastAsia="仿宋" w:hint="eastAsia"/>
          <w:spacing w:val="10"/>
          <w:sz w:val="24"/>
        </w:rPr>
        <w:t>根据</w:t>
      </w:r>
      <w:r>
        <w:rPr>
          <w:rFonts w:eastAsia="仿宋"/>
          <w:spacing w:val="10"/>
          <w:sz w:val="24"/>
        </w:rPr>
        <w:t>《中华人民共和国慈善法》（主席令第</w:t>
      </w:r>
      <w:r>
        <w:rPr>
          <w:rFonts w:eastAsia="仿宋"/>
          <w:spacing w:val="10"/>
          <w:sz w:val="24"/>
        </w:rPr>
        <w:t>43</w:t>
      </w:r>
      <w:r>
        <w:rPr>
          <w:rFonts w:eastAsia="仿宋"/>
          <w:spacing w:val="10"/>
          <w:sz w:val="24"/>
        </w:rPr>
        <w:t>号</w:t>
      </w:r>
      <w:r>
        <w:rPr>
          <w:rFonts w:eastAsia="仿宋"/>
          <w:spacing w:val="10"/>
          <w:sz w:val="24"/>
        </w:rPr>
        <w:t>)</w:t>
      </w:r>
      <w:r>
        <w:rPr>
          <w:rFonts w:eastAsia="仿宋"/>
          <w:spacing w:val="10"/>
          <w:sz w:val="24"/>
        </w:rPr>
        <w:t>等有关文件的规定，</w:t>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被审计单位简称</w:instrText>
      </w:r>
      <w:r>
        <w:rPr>
          <w:rFonts w:eastAsia="仿宋"/>
          <w:spacing w:val="10"/>
          <w:sz w:val="24"/>
        </w:rPr>
        <w:instrText xml:space="preserve"> \h </w:instrText>
      </w:r>
      <w:r>
        <w:rPr>
          <w:rFonts w:eastAsia="仿宋"/>
          <w:spacing w:val="10"/>
          <w:sz w:val="24"/>
        </w:rPr>
      </w:r>
      <w:r>
        <w:rPr>
          <w:rFonts w:eastAsia="仿宋"/>
          <w:spacing w:val="10"/>
          <w:sz w:val="24"/>
        </w:rPr>
        <w:fldChar w:fldCharType="separate"/>
      </w:r>
      <w:sdt>
        <w:sdtPr>
          <w:rPr>
            <w:rFonts w:eastAsia="仿宋" w:hint="eastAsia"/>
            <w:spacing w:val="8"/>
            <w:sz w:val="24"/>
          </w:rPr>
          <w:alias w:val="被审计单位简称"/>
          <w:tag w:val="被审计单位简称"/>
          <w:id w:val="630756414"/>
          <w:placeholder>
            <w:docPart w:val="E7963ED7B6D24CA78A543F1F2139600E"/>
          </w:placeholder>
          <w:text/>
        </w:sdtPr>
        <w:sdtEndPr/>
        <w:sdtContent>
          <w:r>
            <w:rPr>
              <w:rFonts w:eastAsia="仿宋" w:hint="eastAsia"/>
              <w:spacing w:val="8"/>
              <w:sz w:val="24"/>
            </w:rPr>
            <w:t>贵基金会</w:t>
          </w:r>
        </w:sdtContent>
      </w:sdt>
      <w:r>
        <w:rPr>
          <w:rFonts w:eastAsia="仿宋"/>
          <w:spacing w:val="10"/>
          <w:sz w:val="24"/>
        </w:rPr>
        <w:fldChar w:fldCharType="end"/>
      </w:r>
      <w:r>
        <w:rPr>
          <w:rFonts w:eastAsia="仿宋" w:hint="eastAsia"/>
          <w:spacing w:val="10"/>
          <w:sz w:val="24"/>
        </w:rPr>
        <w:t>编制了后附的</w:t>
      </w:r>
      <w:r>
        <w:rPr>
          <w:rFonts w:eastAsia="仿宋"/>
          <w:spacing w:val="10"/>
          <w:sz w:val="24"/>
        </w:rPr>
        <w:fldChar w:fldCharType="begin"/>
      </w:r>
      <w:r>
        <w:rPr>
          <w:rFonts w:eastAsia="仿宋"/>
          <w:spacing w:val="10"/>
          <w:sz w:val="24"/>
        </w:rPr>
        <w:instrText xml:space="preserve"> </w:instrText>
      </w:r>
      <w:r>
        <w:rPr>
          <w:rFonts w:eastAsia="仿宋" w:hint="eastAsia"/>
          <w:spacing w:val="10"/>
          <w:sz w:val="24"/>
        </w:rPr>
        <w:instrText xml:space="preserve">REF </w:instrText>
      </w:r>
      <w:r>
        <w:rPr>
          <w:rFonts w:eastAsia="仿宋" w:hint="eastAsia"/>
          <w:spacing w:val="10"/>
          <w:sz w:val="24"/>
        </w:rPr>
        <w:instrText>审计年度（期间）</w:instrText>
      </w:r>
      <w:r>
        <w:rPr>
          <w:rFonts w:eastAsia="仿宋" w:hint="eastAsia"/>
          <w:spacing w:val="10"/>
          <w:sz w:val="24"/>
        </w:rPr>
        <w:instrText xml:space="preserve"> \h</w:instrText>
      </w:r>
      <w:r>
        <w:rPr>
          <w:rFonts w:eastAsia="仿宋"/>
          <w:spacing w:val="10"/>
          <w:sz w:val="24"/>
        </w:rPr>
        <w:instrText xml:space="preserve"> </w:instrText>
      </w:r>
      <w:r>
        <w:rPr>
          <w:rFonts w:eastAsia="仿宋"/>
          <w:spacing w:val="10"/>
          <w:sz w:val="24"/>
        </w:rPr>
      </w:r>
      <w:r>
        <w:rPr>
          <w:rFonts w:eastAsia="仿宋"/>
          <w:spacing w:val="10"/>
          <w:sz w:val="24"/>
        </w:rPr>
        <w:fldChar w:fldCharType="separate"/>
      </w:r>
      <w:sdt>
        <w:sdtPr>
          <w:rPr>
            <w:rFonts w:eastAsia="仿宋" w:hint="eastAsia"/>
            <w:spacing w:val="8"/>
            <w:sz w:val="24"/>
          </w:rPr>
          <w:alias w:val="审计年度（期间）"/>
          <w:tag w:val="审计年度（期间）"/>
          <w:id w:val="-799454901"/>
          <w:placeholder>
            <w:docPart w:val="76116B8510334852A5CA4D79331E5BFC"/>
          </w:placeholder>
          <w:text/>
        </w:sdtPr>
        <w:sdtEndPr/>
        <w:sdtContent>
          <w:r>
            <w:rPr>
              <w:rFonts w:eastAsia="仿宋" w:hint="eastAsia"/>
              <w:spacing w:val="8"/>
              <w:sz w:val="24"/>
            </w:rPr>
            <w:t>2</w:t>
          </w:r>
          <w:r>
            <w:rPr>
              <w:rFonts w:eastAsia="仿宋"/>
              <w:spacing w:val="8"/>
              <w:sz w:val="24"/>
            </w:rPr>
            <w:t>02</w:t>
          </w:r>
          <w:r>
            <w:rPr>
              <w:rFonts w:eastAsia="仿宋" w:hint="eastAsia"/>
              <w:spacing w:val="8"/>
              <w:sz w:val="24"/>
            </w:rPr>
            <w:t>4</w:t>
          </w:r>
          <w:r>
            <w:rPr>
              <w:rFonts w:eastAsia="仿宋" w:hint="eastAsia"/>
              <w:spacing w:val="8"/>
              <w:sz w:val="24"/>
            </w:rPr>
            <w:t>年度</w:t>
          </w:r>
        </w:sdtContent>
      </w:sdt>
      <w:r>
        <w:rPr>
          <w:rFonts w:eastAsia="仿宋"/>
          <w:spacing w:val="10"/>
          <w:sz w:val="24"/>
        </w:rPr>
        <w:fldChar w:fldCharType="end"/>
      </w:r>
      <w:r>
        <w:rPr>
          <w:rFonts w:eastAsia="仿宋" w:hint="eastAsia"/>
          <w:spacing w:val="10"/>
          <w:sz w:val="24"/>
        </w:rPr>
        <w:t>财务相关情况专项说明。如实编制和披露</w:t>
      </w:r>
      <w:r>
        <w:rPr>
          <w:rFonts w:eastAsia="仿宋"/>
          <w:spacing w:val="10"/>
          <w:sz w:val="24"/>
        </w:rPr>
        <w:fldChar w:fldCharType="begin"/>
      </w:r>
      <w:r>
        <w:rPr>
          <w:rFonts w:eastAsia="仿宋"/>
          <w:spacing w:val="10"/>
          <w:sz w:val="24"/>
        </w:rPr>
        <w:instrText xml:space="preserve"> </w:instrText>
      </w:r>
      <w:r>
        <w:rPr>
          <w:rFonts w:eastAsia="仿宋" w:hint="eastAsia"/>
          <w:spacing w:val="10"/>
          <w:sz w:val="24"/>
        </w:rPr>
        <w:instrText xml:space="preserve">REF </w:instrText>
      </w:r>
      <w:r>
        <w:rPr>
          <w:rFonts w:eastAsia="仿宋" w:hint="eastAsia"/>
          <w:spacing w:val="10"/>
          <w:sz w:val="24"/>
        </w:rPr>
        <w:instrText>审计年度（期间）</w:instrText>
      </w:r>
      <w:r>
        <w:rPr>
          <w:rFonts w:eastAsia="仿宋" w:hint="eastAsia"/>
          <w:spacing w:val="10"/>
          <w:sz w:val="24"/>
        </w:rPr>
        <w:instrText xml:space="preserve"> \h</w:instrText>
      </w:r>
      <w:r>
        <w:rPr>
          <w:rFonts w:eastAsia="仿宋"/>
          <w:spacing w:val="10"/>
          <w:sz w:val="24"/>
        </w:rPr>
        <w:instrText xml:space="preserve"> </w:instrText>
      </w:r>
      <w:r>
        <w:rPr>
          <w:rFonts w:eastAsia="仿宋"/>
          <w:spacing w:val="10"/>
          <w:sz w:val="24"/>
        </w:rPr>
      </w:r>
      <w:r>
        <w:rPr>
          <w:rFonts w:eastAsia="仿宋"/>
          <w:spacing w:val="10"/>
          <w:sz w:val="24"/>
        </w:rPr>
        <w:fldChar w:fldCharType="separate"/>
      </w:r>
      <w:sdt>
        <w:sdtPr>
          <w:rPr>
            <w:rFonts w:eastAsia="仿宋" w:hint="eastAsia"/>
            <w:spacing w:val="8"/>
            <w:sz w:val="24"/>
          </w:rPr>
          <w:alias w:val="审计年度（期间）"/>
          <w:tag w:val="审计年度（期间）"/>
          <w:id w:val="-108513233"/>
          <w:placeholder>
            <w:docPart w:val="2B0C391453094F64B895AAACA0310303"/>
          </w:placeholder>
          <w:text/>
        </w:sdtPr>
        <w:sdtEndPr/>
        <w:sdtContent>
          <w:r>
            <w:rPr>
              <w:rFonts w:eastAsia="仿宋" w:hint="eastAsia"/>
              <w:spacing w:val="8"/>
              <w:sz w:val="24"/>
            </w:rPr>
            <w:t>2</w:t>
          </w:r>
          <w:r>
            <w:rPr>
              <w:rFonts w:eastAsia="仿宋"/>
              <w:spacing w:val="8"/>
              <w:sz w:val="24"/>
            </w:rPr>
            <w:t>02</w:t>
          </w:r>
          <w:r>
            <w:rPr>
              <w:rFonts w:eastAsia="仿宋" w:hint="eastAsia"/>
              <w:spacing w:val="8"/>
              <w:sz w:val="24"/>
            </w:rPr>
            <w:t>4</w:t>
          </w:r>
          <w:r>
            <w:rPr>
              <w:rFonts w:eastAsia="仿宋" w:hint="eastAsia"/>
              <w:spacing w:val="8"/>
              <w:sz w:val="24"/>
            </w:rPr>
            <w:t>年度</w:t>
          </w:r>
        </w:sdtContent>
      </w:sdt>
      <w:r>
        <w:rPr>
          <w:rFonts w:eastAsia="仿宋"/>
          <w:spacing w:val="10"/>
          <w:sz w:val="24"/>
        </w:rPr>
        <w:fldChar w:fldCharType="end"/>
      </w:r>
      <w:r>
        <w:rPr>
          <w:rFonts w:eastAsia="仿宋" w:hint="eastAsia"/>
          <w:spacing w:val="10"/>
          <w:sz w:val="24"/>
        </w:rPr>
        <w:t>财务相关情况专项说明并确保其真实性、合法性及完整性是</w:t>
      </w:r>
      <w:r>
        <w:rPr>
          <w:rFonts w:eastAsia="仿宋"/>
          <w:spacing w:val="10"/>
          <w:sz w:val="24"/>
        </w:rPr>
        <w:fldChar w:fldCharType="begin"/>
      </w:r>
      <w:r>
        <w:rPr>
          <w:rFonts w:eastAsia="仿宋"/>
          <w:spacing w:val="10"/>
          <w:sz w:val="24"/>
        </w:rPr>
        <w:instrText xml:space="preserve"> </w:instrText>
      </w:r>
      <w:r>
        <w:rPr>
          <w:rFonts w:eastAsia="仿宋" w:hint="eastAsia"/>
          <w:spacing w:val="10"/>
          <w:sz w:val="24"/>
        </w:rPr>
        <w:instrText xml:space="preserve">REF </w:instrText>
      </w:r>
      <w:r>
        <w:rPr>
          <w:rFonts w:eastAsia="仿宋" w:hint="eastAsia"/>
          <w:spacing w:val="10"/>
          <w:sz w:val="24"/>
        </w:rPr>
        <w:instrText>被审计单位简称</w:instrText>
      </w:r>
      <w:r>
        <w:rPr>
          <w:rFonts w:eastAsia="仿宋" w:hint="eastAsia"/>
          <w:spacing w:val="10"/>
          <w:sz w:val="24"/>
        </w:rPr>
        <w:instrText xml:space="preserve"> \h</w:instrText>
      </w:r>
      <w:r>
        <w:rPr>
          <w:rFonts w:eastAsia="仿宋"/>
          <w:spacing w:val="10"/>
          <w:sz w:val="24"/>
        </w:rPr>
        <w:instrText xml:space="preserve"> </w:instrText>
      </w:r>
      <w:r>
        <w:rPr>
          <w:rFonts w:eastAsia="仿宋"/>
          <w:spacing w:val="10"/>
          <w:sz w:val="24"/>
        </w:rPr>
      </w:r>
      <w:r>
        <w:rPr>
          <w:rFonts w:eastAsia="仿宋"/>
          <w:spacing w:val="10"/>
          <w:sz w:val="24"/>
        </w:rPr>
        <w:fldChar w:fldCharType="separate"/>
      </w:r>
      <w:sdt>
        <w:sdtPr>
          <w:rPr>
            <w:rFonts w:eastAsia="仿宋" w:hint="eastAsia"/>
            <w:spacing w:val="8"/>
            <w:sz w:val="24"/>
          </w:rPr>
          <w:alias w:val="被审计单位简称"/>
          <w:tag w:val="被审计单位简称"/>
          <w:id w:val="962933312"/>
          <w:placeholder>
            <w:docPart w:val="4712E1EB9FBE45B2A4312D0CDC97D29C"/>
          </w:placeholder>
          <w:text/>
        </w:sdtPr>
        <w:sdtEndPr/>
        <w:sdtContent>
          <w:r>
            <w:rPr>
              <w:rFonts w:eastAsia="仿宋" w:hint="eastAsia"/>
              <w:spacing w:val="8"/>
              <w:sz w:val="24"/>
            </w:rPr>
            <w:t>贵基金会</w:t>
          </w:r>
        </w:sdtContent>
      </w:sdt>
      <w:r>
        <w:rPr>
          <w:rFonts w:eastAsia="仿宋"/>
          <w:spacing w:val="10"/>
          <w:sz w:val="24"/>
        </w:rPr>
        <w:fldChar w:fldCharType="end"/>
      </w:r>
      <w:r>
        <w:rPr>
          <w:rFonts w:eastAsia="仿宋" w:hint="eastAsia"/>
          <w:spacing w:val="10"/>
          <w:sz w:val="24"/>
        </w:rPr>
        <w:t>管理层的责任。我们的责任是在实施审核工作的基础上提出审核结论。</w:t>
      </w:r>
    </w:p>
    <w:p w:rsidR="00FA08F0" w:rsidRDefault="0005292B">
      <w:pPr>
        <w:widowControl/>
        <w:spacing w:line="360" w:lineRule="auto"/>
        <w:ind w:firstLineChars="200" w:firstLine="512"/>
        <w:rPr>
          <w:rFonts w:eastAsia="仿宋"/>
          <w:spacing w:val="8"/>
          <w:sz w:val="24"/>
        </w:rPr>
      </w:pPr>
      <w:r>
        <w:rPr>
          <w:rFonts w:eastAsia="仿宋" w:hint="eastAsia"/>
          <w:spacing w:val="8"/>
          <w:sz w:val="24"/>
        </w:rPr>
        <w:t>我们按照中国注册会计师执业准则的规定执行了审核业务。执业准则要求我们遵守职业道德规范，计划和实施审核工作，以对</w:t>
      </w:r>
      <w:r>
        <w:rPr>
          <w:rFonts w:eastAsia="仿宋"/>
          <w:spacing w:val="8"/>
          <w:sz w:val="24"/>
        </w:rPr>
        <w:fldChar w:fldCharType="begin"/>
      </w:r>
      <w:r>
        <w:rPr>
          <w:rFonts w:eastAsia="仿宋"/>
          <w:spacing w:val="8"/>
          <w:sz w:val="24"/>
        </w:rPr>
        <w:instrText xml:space="preserve"> </w:instrText>
      </w:r>
      <w:r>
        <w:rPr>
          <w:rFonts w:eastAsia="仿宋" w:hint="eastAsia"/>
          <w:spacing w:val="8"/>
          <w:sz w:val="24"/>
        </w:rPr>
        <w:instrText xml:space="preserve">REF </w:instrText>
      </w:r>
      <w:r>
        <w:rPr>
          <w:rFonts w:eastAsia="仿宋" w:hint="eastAsia"/>
          <w:spacing w:val="8"/>
          <w:sz w:val="24"/>
        </w:rPr>
        <w:instrText>审计年度（期间）</w:instrText>
      </w:r>
      <w:r>
        <w:rPr>
          <w:rFonts w:eastAsia="仿宋" w:hint="eastAsia"/>
          <w:spacing w:val="8"/>
          <w:sz w:val="24"/>
        </w:rPr>
        <w:instrText xml:space="preserve"> \h</w:instrText>
      </w:r>
      <w:r>
        <w:rPr>
          <w:rFonts w:eastAsia="仿宋"/>
          <w:spacing w:val="8"/>
          <w:sz w:val="24"/>
        </w:rPr>
        <w:instrText xml:space="preserve"> </w:instrText>
      </w:r>
      <w:r>
        <w:rPr>
          <w:rFonts w:eastAsia="仿宋"/>
          <w:spacing w:val="8"/>
          <w:sz w:val="24"/>
        </w:rPr>
      </w:r>
      <w:r>
        <w:rPr>
          <w:rFonts w:eastAsia="仿宋"/>
          <w:spacing w:val="8"/>
          <w:sz w:val="24"/>
        </w:rPr>
        <w:fldChar w:fldCharType="separate"/>
      </w:r>
      <w:sdt>
        <w:sdtPr>
          <w:rPr>
            <w:rFonts w:eastAsia="仿宋" w:hint="eastAsia"/>
            <w:spacing w:val="8"/>
            <w:sz w:val="24"/>
          </w:rPr>
          <w:alias w:val="审计年度（期间）"/>
          <w:tag w:val="审计年度（期间）"/>
          <w:id w:val="-601262684"/>
          <w:placeholder>
            <w:docPart w:val="2A4CC64D3B8048F39AACD2463218B032"/>
          </w:placeholder>
          <w:text/>
        </w:sdtPr>
        <w:sdtEndPr/>
        <w:sdtContent>
          <w:r>
            <w:rPr>
              <w:rFonts w:eastAsia="仿宋" w:hint="eastAsia"/>
              <w:spacing w:val="8"/>
              <w:sz w:val="24"/>
            </w:rPr>
            <w:t>2</w:t>
          </w:r>
          <w:r>
            <w:rPr>
              <w:rFonts w:eastAsia="仿宋"/>
              <w:spacing w:val="8"/>
              <w:sz w:val="24"/>
            </w:rPr>
            <w:t>02</w:t>
          </w:r>
          <w:r>
            <w:rPr>
              <w:rFonts w:eastAsia="仿宋" w:hint="eastAsia"/>
              <w:spacing w:val="8"/>
              <w:sz w:val="24"/>
            </w:rPr>
            <w:t>4</w:t>
          </w:r>
          <w:r>
            <w:rPr>
              <w:rFonts w:eastAsia="仿宋" w:hint="eastAsia"/>
              <w:spacing w:val="8"/>
              <w:sz w:val="24"/>
            </w:rPr>
            <w:t>年度</w:t>
          </w:r>
        </w:sdtContent>
      </w:sdt>
      <w:r>
        <w:rPr>
          <w:rFonts w:eastAsia="仿宋"/>
          <w:spacing w:val="8"/>
          <w:sz w:val="24"/>
        </w:rPr>
        <w:fldChar w:fldCharType="end"/>
      </w:r>
      <w:r>
        <w:rPr>
          <w:rFonts w:eastAsia="仿宋" w:hint="eastAsia"/>
          <w:spacing w:val="8"/>
          <w:sz w:val="24"/>
        </w:rPr>
        <w:t>财务相关情况专项说明是否不存在重大错报发表审核意见。我们的审核工作主要限于询问单位有关人员和对</w:t>
      </w:r>
      <w:r>
        <w:rPr>
          <w:rFonts w:eastAsia="仿宋"/>
          <w:spacing w:val="8"/>
          <w:sz w:val="24"/>
        </w:rPr>
        <w:fldChar w:fldCharType="begin"/>
      </w:r>
      <w:r>
        <w:rPr>
          <w:rFonts w:eastAsia="仿宋"/>
          <w:spacing w:val="8"/>
          <w:sz w:val="24"/>
        </w:rPr>
        <w:instrText xml:space="preserve"> </w:instrText>
      </w:r>
      <w:r>
        <w:rPr>
          <w:rFonts w:eastAsia="仿宋" w:hint="eastAsia"/>
          <w:spacing w:val="8"/>
          <w:sz w:val="24"/>
        </w:rPr>
        <w:instrText xml:space="preserve">REF </w:instrText>
      </w:r>
      <w:r>
        <w:rPr>
          <w:rFonts w:eastAsia="仿宋" w:hint="eastAsia"/>
          <w:spacing w:val="8"/>
          <w:sz w:val="24"/>
        </w:rPr>
        <w:instrText>审计年度（期间）</w:instrText>
      </w:r>
      <w:r>
        <w:rPr>
          <w:rFonts w:eastAsia="仿宋" w:hint="eastAsia"/>
          <w:spacing w:val="8"/>
          <w:sz w:val="24"/>
        </w:rPr>
        <w:instrText xml:space="preserve"> \h</w:instrText>
      </w:r>
      <w:r>
        <w:rPr>
          <w:rFonts w:eastAsia="仿宋"/>
          <w:spacing w:val="8"/>
          <w:sz w:val="24"/>
        </w:rPr>
        <w:instrText xml:space="preserve"> </w:instrText>
      </w:r>
      <w:r>
        <w:rPr>
          <w:rFonts w:eastAsia="仿宋"/>
          <w:spacing w:val="8"/>
          <w:sz w:val="24"/>
        </w:rPr>
      </w:r>
      <w:r>
        <w:rPr>
          <w:rFonts w:eastAsia="仿宋"/>
          <w:spacing w:val="8"/>
          <w:sz w:val="24"/>
        </w:rPr>
        <w:fldChar w:fldCharType="separate"/>
      </w:r>
      <w:sdt>
        <w:sdtPr>
          <w:rPr>
            <w:rFonts w:eastAsia="仿宋" w:hint="eastAsia"/>
            <w:spacing w:val="8"/>
            <w:sz w:val="24"/>
          </w:rPr>
          <w:alias w:val="审计年度（期间）"/>
          <w:tag w:val="审计年度（期间）"/>
          <w:id w:val="-315502229"/>
          <w:placeholder>
            <w:docPart w:val="134C0B4CCC7C4B8EB29CD58B779D320B"/>
          </w:placeholder>
          <w:text/>
        </w:sdtPr>
        <w:sdtEndPr/>
        <w:sdtContent>
          <w:r>
            <w:rPr>
              <w:rFonts w:eastAsia="仿宋" w:hint="eastAsia"/>
              <w:spacing w:val="8"/>
              <w:sz w:val="24"/>
            </w:rPr>
            <w:t>2</w:t>
          </w:r>
          <w:r>
            <w:rPr>
              <w:rFonts w:eastAsia="仿宋"/>
              <w:spacing w:val="8"/>
              <w:sz w:val="24"/>
            </w:rPr>
            <w:t>02</w:t>
          </w:r>
          <w:r>
            <w:rPr>
              <w:rFonts w:eastAsia="仿宋" w:hint="eastAsia"/>
              <w:spacing w:val="8"/>
              <w:sz w:val="24"/>
            </w:rPr>
            <w:t>4</w:t>
          </w:r>
          <w:r>
            <w:rPr>
              <w:rFonts w:eastAsia="仿宋" w:hint="eastAsia"/>
              <w:spacing w:val="8"/>
              <w:sz w:val="24"/>
            </w:rPr>
            <w:t>年度</w:t>
          </w:r>
        </w:sdtContent>
      </w:sdt>
      <w:r>
        <w:rPr>
          <w:rFonts w:eastAsia="仿宋"/>
          <w:spacing w:val="8"/>
          <w:sz w:val="24"/>
        </w:rPr>
        <w:fldChar w:fldCharType="end"/>
      </w:r>
      <w:r>
        <w:rPr>
          <w:rFonts w:eastAsia="仿宋" w:hint="eastAsia"/>
          <w:spacing w:val="8"/>
          <w:sz w:val="24"/>
        </w:rPr>
        <w:t>财务相关情况专项说明，以及与财务报表相关内容进行核对。</w:t>
      </w:r>
    </w:p>
    <w:p w:rsidR="00FA08F0" w:rsidRDefault="0005292B">
      <w:pPr>
        <w:widowControl/>
        <w:spacing w:line="360" w:lineRule="auto"/>
        <w:ind w:firstLineChars="200" w:firstLine="512"/>
        <w:rPr>
          <w:rFonts w:eastAsia="仿宋"/>
          <w:spacing w:val="8"/>
          <w:sz w:val="24"/>
        </w:rPr>
      </w:pPr>
      <w:r>
        <w:rPr>
          <w:rFonts w:eastAsia="仿宋" w:hint="eastAsia"/>
          <w:spacing w:val="8"/>
          <w:sz w:val="24"/>
        </w:rPr>
        <w:t>根据我们的审核，我们没有发现</w:t>
      </w:r>
      <w:r>
        <w:rPr>
          <w:rFonts w:eastAsia="仿宋"/>
          <w:spacing w:val="8"/>
          <w:sz w:val="24"/>
        </w:rPr>
        <w:fldChar w:fldCharType="begin"/>
      </w:r>
      <w:r>
        <w:rPr>
          <w:rFonts w:eastAsia="仿宋"/>
          <w:spacing w:val="8"/>
          <w:sz w:val="24"/>
        </w:rPr>
        <w:instrText xml:space="preserve"> </w:instrText>
      </w:r>
      <w:r>
        <w:rPr>
          <w:rFonts w:eastAsia="仿宋" w:hint="eastAsia"/>
          <w:spacing w:val="8"/>
          <w:sz w:val="24"/>
        </w:rPr>
        <w:instrText xml:space="preserve">REF </w:instrText>
      </w:r>
      <w:r>
        <w:rPr>
          <w:rFonts w:eastAsia="仿宋" w:hint="eastAsia"/>
          <w:spacing w:val="8"/>
          <w:sz w:val="24"/>
        </w:rPr>
        <w:instrText>审计年度（期间）</w:instrText>
      </w:r>
      <w:r>
        <w:rPr>
          <w:rFonts w:eastAsia="仿宋" w:hint="eastAsia"/>
          <w:spacing w:val="8"/>
          <w:sz w:val="24"/>
        </w:rPr>
        <w:instrText xml:space="preserve"> \h</w:instrText>
      </w:r>
      <w:r>
        <w:rPr>
          <w:rFonts w:eastAsia="仿宋"/>
          <w:spacing w:val="8"/>
          <w:sz w:val="24"/>
        </w:rPr>
        <w:instrText xml:space="preserve"> </w:instrText>
      </w:r>
      <w:r>
        <w:rPr>
          <w:rFonts w:eastAsia="仿宋"/>
          <w:spacing w:val="8"/>
          <w:sz w:val="24"/>
        </w:rPr>
      </w:r>
      <w:r>
        <w:rPr>
          <w:rFonts w:eastAsia="仿宋"/>
          <w:spacing w:val="8"/>
          <w:sz w:val="24"/>
        </w:rPr>
        <w:fldChar w:fldCharType="separate"/>
      </w:r>
      <w:sdt>
        <w:sdtPr>
          <w:rPr>
            <w:rFonts w:eastAsia="仿宋" w:hint="eastAsia"/>
            <w:spacing w:val="8"/>
            <w:sz w:val="24"/>
          </w:rPr>
          <w:alias w:val="审计年度（期间）"/>
          <w:tag w:val="审计年度（期间）"/>
          <w:id w:val="618344261"/>
          <w:placeholder>
            <w:docPart w:val="D87BABC0ACF9483FA92F864350F98197"/>
          </w:placeholder>
          <w:text/>
        </w:sdtPr>
        <w:sdtEndPr/>
        <w:sdtContent>
          <w:r>
            <w:rPr>
              <w:rFonts w:eastAsia="仿宋" w:hint="eastAsia"/>
              <w:spacing w:val="8"/>
              <w:sz w:val="24"/>
            </w:rPr>
            <w:t>2</w:t>
          </w:r>
          <w:r>
            <w:rPr>
              <w:rFonts w:eastAsia="仿宋"/>
              <w:spacing w:val="8"/>
              <w:sz w:val="24"/>
            </w:rPr>
            <w:t>02</w:t>
          </w:r>
          <w:r>
            <w:rPr>
              <w:rFonts w:eastAsia="仿宋" w:hint="eastAsia"/>
              <w:spacing w:val="8"/>
              <w:sz w:val="24"/>
            </w:rPr>
            <w:t>4</w:t>
          </w:r>
          <w:r>
            <w:rPr>
              <w:rFonts w:eastAsia="仿宋" w:hint="eastAsia"/>
              <w:spacing w:val="8"/>
              <w:sz w:val="24"/>
            </w:rPr>
            <w:t>年度</w:t>
          </w:r>
        </w:sdtContent>
      </w:sdt>
      <w:r>
        <w:rPr>
          <w:rFonts w:eastAsia="仿宋"/>
          <w:spacing w:val="8"/>
          <w:sz w:val="24"/>
        </w:rPr>
        <w:fldChar w:fldCharType="end"/>
      </w:r>
      <w:r>
        <w:rPr>
          <w:rFonts w:eastAsia="仿宋" w:hint="eastAsia"/>
          <w:spacing w:val="8"/>
          <w:sz w:val="24"/>
        </w:rPr>
        <w:t>财务相关情况专项说明与我们审计</w:t>
      </w:r>
      <w:r>
        <w:rPr>
          <w:rFonts w:eastAsia="仿宋"/>
          <w:spacing w:val="8"/>
          <w:sz w:val="24"/>
        </w:rPr>
        <w:fldChar w:fldCharType="begin"/>
      </w:r>
      <w:r>
        <w:rPr>
          <w:rFonts w:eastAsia="仿宋"/>
          <w:spacing w:val="8"/>
          <w:sz w:val="24"/>
        </w:rPr>
        <w:instrText xml:space="preserve"> </w:instrText>
      </w:r>
      <w:r>
        <w:rPr>
          <w:rFonts w:eastAsia="仿宋" w:hint="eastAsia"/>
          <w:spacing w:val="8"/>
          <w:sz w:val="24"/>
        </w:rPr>
        <w:instrText xml:space="preserve">REF </w:instrText>
      </w:r>
      <w:r>
        <w:rPr>
          <w:rFonts w:eastAsia="仿宋" w:hint="eastAsia"/>
          <w:spacing w:val="8"/>
          <w:sz w:val="24"/>
        </w:rPr>
        <w:instrText>被审计单位简称</w:instrText>
      </w:r>
      <w:r>
        <w:rPr>
          <w:rFonts w:eastAsia="仿宋" w:hint="eastAsia"/>
          <w:spacing w:val="8"/>
          <w:sz w:val="24"/>
        </w:rPr>
        <w:instrText xml:space="preserve"> \h</w:instrText>
      </w:r>
      <w:r>
        <w:rPr>
          <w:rFonts w:eastAsia="仿宋"/>
          <w:spacing w:val="8"/>
          <w:sz w:val="24"/>
        </w:rPr>
        <w:instrText xml:space="preserve"> </w:instrText>
      </w:r>
      <w:r>
        <w:rPr>
          <w:rFonts w:eastAsia="仿宋"/>
          <w:spacing w:val="8"/>
          <w:sz w:val="24"/>
        </w:rPr>
      </w:r>
      <w:r>
        <w:rPr>
          <w:rFonts w:eastAsia="仿宋"/>
          <w:spacing w:val="8"/>
          <w:sz w:val="24"/>
        </w:rPr>
        <w:fldChar w:fldCharType="separate"/>
      </w:r>
      <w:sdt>
        <w:sdtPr>
          <w:rPr>
            <w:rFonts w:eastAsia="仿宋" w:hint="eastAsia"/>
            <w:spacing w:val="8"/>
            <w:sz w:val="24"/>
          </w:rPr>
          <w:alias w:val="被审计单位简称"/>
          <w:tag w:val="被审计单位简称"/>
          <w:id w:val="-1112273616"/>
          <w:placeholder>
            <w:docPart w:val="DF883315E199422F80F888077BF19725"/>
          </w:placeholder>
          <w:text/>
        </w:sdtPr>
        <w:sdtEndPr/>
        <w:sdtContent>
          <w:r>
            <w:rPr>
              <w:rFonts w:eastAsia="仿宋" w:hint="eastAsia"/>
              <w:spacing w:val="8"/>
              <w:sz w:val="24"/>
            </w:rPr>
            <w:t>贵基金会</w:t>
          </w:r>
        </w:sdtContent>
      </w:sdt>
      <w:r>
        <w:rPr>
          <w:rFonts w:eastAsia="仿宋"/>
          <w:spacing w:val="8"/>
          <w:sz w:val="24"/>
        </w:rPr>
        <w:fldChar w:fldCharType="end"/>
      </w:r>
      <w:r>
        <w:rPr>
          <w:rFonts w:eastAsia="仿宋"/>
          <w:spacing w:val="8"/>
          <w:sz w:val="24"/>
        </w:rPr>
        <w:fldChar w:fldCharType="begin"/>
      </w:r>
      <w:r>
        <w:rPr>
          <w:rFonts w:eastAsia="仿宋"/>
          <w:spacing w:val="8"/>
          <w:sz w:val="24"/>
        </w:rPr>
        <w:instrText xml:space="preserve"> REF </w:instrText>
      </w:r>
      <w:r>
        <w:rPr>
          <w:rFonts w:eastAsia="仿宋"/>
          <w:spacing w:val="8"/>
          <w:sz w:val="24"/>
        </w:rPr>
        <w:instrText>审</w:instrText>
      </w:r>
      <w:r>
        <w:rPr>
          <w:rFonts w:eastAsia="仿宋"/>
          <w:spacing w:val="8"/>
          <w:sz w:val="24"/>
        </w:rPr>
        <w:instrText>计年度（期间）</w:instrText>
      </w:r>
      <w:r>
        <w:rPr>
          <w:rFonts w:eastAsia="仿宋"/>
          <w:spacing w:val="8"/>
          <w:sz w:val="24"/>
        </w:rPr>
        <w:instrText xml:space="preserve"> \h </w:instrText>
      </w:r>
      <w:r>
        <w:rPr>
          <w:rFonts w:eastAsia="仿宋"/>
          <w:spacing w:val="8"/>
          <w:sz w:val="24"/>
        </w:rPr>
      </w:r>
      <w:r>
        <w:rPr>
          <w:rFonts w:eastAsia="仿宋"/>
          <w:spacing w:val="8"/>
          <w:sz w:val="24"/>
        </w:rPr>
        <w:fldChar w:fldCharType="separate"/>
      </w:r>
      <w:sdt>
        <w:sdtPr>
          <w:rPr>
            <w:rFonts w:eastAsia="仿宋" w:hint="eastAsia"/>
            <w:spacing w:val="8"/>
            <w:sz w:val="24"/>
          </w:rPr>
          <w:alias w:val="审计年度（期间）"/>
          <w:tag w:val="审计年度（期间）"/>
          <w:id w:val="1466316368"/>
          <w:placeholder>
            <w:docPart w:val="562507C01002492D82E6FB68FEA81F9B"/>
          </w:placeholder>
          <w:text/>
        </w:sdtPr>
        <w:sdtEndPr/>
        <w:sdtContent>
          <w:r>
            <w:rPr>
              <w:rFonts w:eastAsia="仿宋" w:hint="eastAsia"/>
              <w:spacing w:val="8"/>
              <w:sz w:val="24"/>
            </w:rPr>
            <w:t>2</w:t>
          </w:r>
          <w:r>
            <w:rPr>
              <w:rFonts w:eastAsia="仿宋"/>
              <w:spacing w:val="8"/>
              <w:sz w:val="24"/>
            </w:rPr>
            <w:t>02</w:t>
          </w:r>
          <w:r>
            <w:rPr>
              <w:rFonts w:eastAsia="仿宋" w:hint="eastAsia"/>
              <w:spacing w:val="8"/>
              <w:sz w:val="24"/>
            </w:rPr>
            <w:t>4</w:t>
          </w:r>
          <w:r>
            <w:rPr>
              <w:rFonts w:eastAsia="仿宋" w:hint="eastAsia"/>
              <w:spacing w:val="8"/>
              <w:sz w:val="24"/>
            </w:rPr>
            <w:t>年度</w:t>
          </w:r>
        </w:sdtContent>
      </w:sdt>
      <w:r>
        <w:rPr>
          <w:rFonts w:eastAsia="仿宋"/>
          <w:spacing w:val="8"/>
          <w:sz w:val="24"/>
        </w:rPr>
        <w:fldChar w:fldCharType="end"/>
      </w:r>
      <w:r>
        <w:rPr>
          <w:rFonts w:eastAsia="仿宋" w:hint="eastAsia"/>
          <w:spacing w:val="8"/>
          <w:sz w:val="24"/>
        </w:rPr>
        <w:t>财务报表时所审核的会计资料及财务报表中所披露的相关内容在所有重大方面不一致。</w:t>
      </w:r>
    </w:p>
    <w:p w:rsidR="00FA08F0" w:rsidRDefault="0005292B">
      <w:pPr>
        <w:widowControl/>
        <w:spacing w:line="360" w:lineRule="auto"/>
        <w:ind w:firstLineChars="200" w:firstLine="512"/>
        <w:rPr>
          <w:rFonts w:eastAsia="仿宋"/>
          <w:spacing w:val="8"/>
          <w:sz w:val="24"/>
        </w:rPr>
      </w:pPr>
      <w:r>
        <w:rPr>
          <w:rFonts w:eastAsia="仿宋" w:hint="eastAsia"/>
          <w:spacing w:val="8"/>
          <w:sz w:val="24"/>
        </w:rPr>
        <w:t>本审核报告仅供</w:t>
      </w:r>
      <w:r>
        <w:rPr>
          <w:rFonts w:eastAsia="仿宋"/>
          <w:spacing w:val="8"/>
          <w:sz w:val="24"/>
        </w:rPr>
        <w:fldChar w:fldCharType="begin"/>
      </w:r>
      <w:r>
        <w:rPr>
          <w:rFonts w:eastAsia="仿宋"/>
          <w:spacing w:val="8"/>
          <w:sz w:val="24"/>
        </w:rPr>
        <w:instrText xml:space="preserve"> </w:instrText>
      </w:r>
      <w:r>
        <w:rPr>
          <w:rFonts w:eastAsia="仿宋" w:hint="eastAsia"/>
          <w:spacing w:val="8"/>
          <w:sz w:val="24"/>
        </w:rPr>
        <w:instrText xml:space="preserve">REF </w:instrText>
      </w:r>
      <w:r>
        <w:rPr>
          <w:rFonts w:eastAsia="仿宋" w:hint="eastAsia"/>
          <w:spacing w:val="8"/>
          <w:sz w:val="24"/>
        </w:rPr>
        <w:instrText>被审计单位简称</w:instrText>
      </w:r>
      <w:r>
        <w:rPr>
          <w:rFonts w:eastAsia="仿宋" w:hint="eastAsia"/>
          <w:spacing w:val="8"/>
          <w:sz w:val="24"/>
        </w:rPr>
        <w:instrText xml:space="preserve"> \h</w:instrText>
      </w:r>
      <w:r>
        <w:rPr>
          <w:rFonts w:eastAsia="仿宋"/>
          <w:spacing w:val="8"/>
          <w:sz w:val="24"/>
        </w:rPr>
        <w:instrText xml:space="preserve"> </w:instrText>
      </w:r>
      <w:r>
        <w:rPr>
          <w:rFonts w:eastAsia="仿宋"/>
          <w:spacing w:val="8"/>
          <w:sz w:val="24"/>
        </w:rPr>
      </w:r>
      <w:r>
        <w:rPr>
          <w:rFonts w:eastAsia="仿宋"/>
          <w:spacing w:val="8"/>
          <w:sz w:val="24"/>
        </w:rPr>
        <w:fldChar w:fldCharType="separate"/>
      </w:r>
      <w:sdt>
        <w:sdtPr>
          <w:rPr>
            <w:rFonts w:eastAsia="仿宋" w:hint="eastAsia"/>
            <w:spacing w:val="8"/>
            <w:sz w:val="24"/>
          </w:rPr>
          <w:alias w:val="被审计单位简称"/>
          <w:tag w:val="被审计单位简称"/>
          <w:id w:val="-361445224"/>
          <w:placeholder>
            <w:docPart w:val="2AEC550BFB3D4DA49833E1B9988CC36D"/>
          </w:placeholder>
          <w:text/>
        </w:sdtPr>
        <w:sdtEndPr/>
        <w:sdtContent>
          <w:r>
            <w:rPr>
              <w:rFonts w:eastAsia="仿宋" w:hint="eastAsia"/>
              <w:spacing w:val="8"/>
              <w:sz w:val="24"/>
            </w:rPr>
            <w:t>贵基金会</w:t>
          </w:r>
        </w:sdtContent>
      </w:sdt>
      <w:r>
        <w:rPr>
          <w:rFonts w:eastAsia="仿宋"/>
          <w:spacing w:val="8"/>
          <w:sz w:val="24"/>
        </w:rPr>
        <w:fldChar w:fldCharType="end"/>
      </w:r>
      <w:r>
        <w:rPr>
          <w:rFonts w:eastAsia="仿宋" w:hint="eastAsia"/>
          <w:spacing w:val="8"/>
          <w:sz w:val="24"/>
        </w:rPr>
        <w:t>向</w:t>
      </w:r>
      <w:sdt>
        <w:sdtPr>
          <w:rPr>
            <w:rFonts w:eastAsia="仿宋" w:hint="eastAsia"/>
            <w:spacing w:val="8"/>
            <w:sz w:val="24"/>
          </w:rPr>
          <w:alias w:val="报送机关"/>
          <w:tag w:val="报送机关"/>
          <w:id w:val="880371556"/>
          <w:placeholder>
            <w:docPart w:val="DefaultPlaceholder_-1854013440"/>
          </w:placeholder>
          <w:text/>
        </w:sdtPr>
        <w:sdtEndPr/>
        <w:sdtContent>
          <w:r>
            <w:rPr>
              <w:rFonts w:eastAsia="仿宋" w:hint="eastAsia"/>
              <w:spacing w:val="8"/>
              <w:sz w:val="24"/>
            </w:rPr>
            <w:t>上级</w:t>
          </w:r>
        </w:sdtContent>
      </w:sdt>
      <w:r>
        <w:rPr>
          <w:rFonts w:eastAsia="仿宋" w:hint="eastAsia"/>
          <w:spacing w:val="8"/>
          <w:sz w:val="24"/>
        </w:rPr>
        <w:t>报送</w:t>
      </w:r>
      <w:r>
        <w:rPr>
          <w:rFonts w:eastAsia="仿宋"/>
          <w:spacing w:val="8"/>
          <w:sz w:val="24"/>
        </w:rPr>
        <w:fldChar w:fldCharType="begin"/>
      </w:r>
      <w:r>
        <w:rPr>
          <w:rFonts w:eastAsia="仿宋"/>
          <w:spacing w:val="8"/>
          <w:sz w:val="24"/>
        </w:rPr>
        <w:instrText xml:space="preserve"> </w:instrText>
      </w:r>
      <w:r>
        <w:rPr>
          <w:rFonts w:eastAsia="仿宋" w:hint="eastAsia"/>
          <w:spacing w:val="8"/>
          <w:sz w:val="24"/>
        </w:rPr>
        <w:instrText xml:space="preserve">REF </w:instrText>
      </w:r>
      <w:r>
        <w:rPr>
          <w:rFonts w:eastAsia="仿宋" w:hint="eastAsia"/>
          <w:spacing w:val="8"/>
          <w:sz w:val="24"/>
        </w:rPr>
        <w:instrText>审计年度（期间）</w:instrText>
      </w:r>
      <w:r>
        <w:rPr>
          <w:rFonts w:eastAsia="仿宋" w:hint="eastAsia"/>
          <w:spacing w:val="8"/>
          <w:sz w:val="24"/>
        </w:rPr>
        <w:instrText xml:space="preserve"> \h</w:instrText>
      </w:r>
      <w:r>
        <w:rPr>
          <w:rFonts w:eastAsia="仿宋"/>
          <w:spacing w:val="8"/>
          <w:sz w:val="24"/>
        </w:rPr>
        <w:instrText xml:space="preserve"> </w:instrText>
      </w:r>
      <w:r>
        <w:rPr>
          <w:rFonts w:eastAsia="仿宋"/>
          <w:spacing w:val="8"/>
          <w:sz w:val="24"/>
        </w:rPr>
      </w:r>
      <w:r>
        <w:rPr>
          <w:rFonts w:eastAsia="仿宋"/>
          <w:spacing w:val="8"/>
          <w:sz w:val="24"/>
        </w:rPr>
        <w:fldChar w:fldCharType="separate"/>
      </w:r>
      <w:sdt>
        <w:sdtPr>
          <w:rPr>
            <w:rFonts w:eastAsia="仿宋" w:hint="eastAsia"/>
            <w:spacing w:val="8"/>
            <w:sz w:val="24"/>
          </w:rPr>
          <w:alias w:val="审计年度（期间）"/>
          <w:tag w:val="审计年度（期间）"/>
          <w:id w:val="-1379544449"/>
          <w:placeholder>
            <w:docPart w:val="621851CA1E564B9EAB1ABBE2B8704921"/>
          </w:placeholder>
          <w:text/>
        </w:sdtPr>
        <w:sdtEndPr/>
        <w:sdtContent>
          <w:r>
            <w:rPr>
              <w:rFonts w:eastAsia="仿宋" w:hint="eastAsia"/>
              <w:spacing w:val="8"/>
              <w:sz w:val="24"/>
            </w:rPr>
            <w:t>2</w:t>
          </w:r>
          <w:r>
            <w:rPr>
              <w:rFonts w:eastAsia="仿宋"/>
              <w:spacing w:val="8"/>
              <w:sz w:val="24"/>
            </w:rPr>
            <w:t>02</w:t>
          </w:r>
          <w:r>
            <w:rPr>
              <w:rFonts w:eastAsia="仿宋" w:hint="eastAsia"/>
              <w:spacing w:val="8"/>
              <w:sz w:val="24"/>
            </w:rPr>
            <w:t>4</w:t>
          </w:r>
          <w:r>
            <w:rPr>
              <w:rFonts w:eastAsia="仿宋" w:hint="eastAsia"/>
              <w:spacing w:val="8"/>
              <w:sz w:val="24"/>
            </w:rPr>
            <w:t>年度</w:t>
          </w:r>
        </w:sdtContent>
      </w:sdt>
      <w:r>
        <w:rPr>
          <w:rFonts w:eastAsia="仿宋"/>
          <w:spacing w:val="8"/>
          <w:sz w:val="24"/>
        </w:rPr>
        <w:fldChar w:fldCharType="end"/>
      </w:r>
      <w:r>
        <w:rPr>
          <w:rFonts w:eastAsia="仿宋" w:hint="eastAsia"/>
          <w:spacing w:val="8"/>
          <w:sz w:val="24"/>
        </w:rPr>
        <w:t>年检报告时使用，未经本事务所书面同意，不得用于其他用途。</w:t>
      </w:r>
    </w:p>
    <w:p w:rsidR="00FA08F0" w:rsidRDefault="0005292B">
      <w:pPr>
        <w:widowControl/>
        <w:tabs>
          <w:tab w:val="left" w:pos="3969"/>
        </w:tabs>
        <w:spacing w:beforeLines="50" w:before="156" w:line="360" w:lineRule="auto"/>
        <w:ind w:firstLineChars="200" w:firstLine="512"/>
        <w:rPr>
          <w:rFonts w:eastAsia="仿宋"/>
          <w:spacing w:val="8"/>
          <w:sz w:val="24"/>
        </w:rPr>
      </w:pPr>
      <w:r>
        <w:rPr>
          <w:rFonts w:eastAsia="仿宋"/>
          <w:spacing w:val="8"/>
          <w:sz w:val="24"/>
        </w:rPr>
        <w:t>中通会计</w:t>
      </w:r>
      <w:r>
        <w:rPr>
          <w:rFonts w:eastAsia="仿宋"/>
          <w:noProof/>
          <w:spacing w:val="8"/>
          <w:sz w:val="24"/>
        </w:rPr>
        <w:pict>
          <v:shapetype id="_x0000_t201" coordsize="21600,21600" o:spt="201" path="m,l,21600r21600,l21600,xe">
            <v:stroke joinstyle="miter"/>
            <v:path shadowok="f" o:extrusionok="f" strokeok="f" fillok="f" o:connecttype="rect"/>
            <o:lock v:ext="edit" shapetype="t"/>
          </v:shapetype>
          <v:shape id="_x0000_s2050" type="#_x0000_t201" style="position:absolute;left:0;text-align:left;margin-left:84pt;margin-top:664.5pt;width:118.45pt;height:120.05pt;z-index:251659264;visibility:visible;mso-position-horizontal:absolute;mso-position-horizontal-relative:page;mso-position-vertical:absolute;mso-position-vertical-relative:page" o:preferrelative="t" filled="f" stroked="f">
            <v:imagedata r:id="rId10" o:title=""/>
            <o:lock v:ext="edit" aspectratio="t"/>
            <w10:wrap anchorx="page" anchory="page"/>
          </v:shape>
          <w:control r:id="rId11" w:name="BJCAWordSign1" w:shapeid="_x0000_s2050"/>
        </w:pict>
      </w:r>
      <w:r>
        <w:rPr>
          <w:rFonts w:eastAsia="仿宋"/>
          <w:spacing w:val="8"/>
          <w:sz w:val="24"/>
        </w:rPr>
        <w:t>师事务所</w:t>
      </w:r>
      <w:r>
        <w:rPr>
          <w:rFonts w:eastAsia="仿宋"/>
          <w:spacing w:val="8"/>
          <w:sz w:val="24"/>
        </w:rPr>
        <w:tab/>
      </w:r>
      <w:r>
        <w:rPr>
          <w:rFonts w:eastAsia="仿宋"/>
          <w:spacing w:val="8"/>
          <w:sz w:val="24"/>
        </w:rPr>
        <w:t>中国注册会计师：</w:t>
      </w:r>
      <w:r>
        <w:rPr>
          <w:rFonts w:eastAsia="仿宋"/>
          <w:noProof/>
          <w:spacing w:val="8"/>
          <w:sz w:val="24"/>
        </w:rPr>
        <w:pict>
          <v:shape id="_x0000_s2051" type="#_x0000_t201" style="position:absolute;left:0;text-align:left;margin-left:361.5pt;margin-top:662.25pt;width:85.55pt;height:42.75pt;z-index:251661312;visibility:visible;mso-position-horizontal:absolute;mso-position-horizontal-relative:page;mso-position-vertical:absolute;mso-position-vertical-relative:page" o:preferrelative="t" filled="f" stroked="f">
            <v:imagedata r:id="rId12" o:title=""/>
            <o:lock v:ext="edit" aspectratio="t"/>
            <w10:wrap anchorx="page" anchory="page"/>
          </v:shape>
          <w:control r:id="rId13" w:name="BJCAWordSign2" w:shapeid="_x0000_s2051"/>
        </w:pict>
      </w:r>
    </w:p>
    <w:p w:rsidR="00FA08F0" w:rsidRDefault="0005292B">
      <w:pPr>
        <w:widowControl/>
        <w:tabs>
          <w:tab w:val="left" w:pos="3969"/>
        </w:tabs>
        <w:spacing w:line="360" w:lineRule="auto"/>
        <w:ind w:firstLineChars="300" w:firstLine="768"/>
        <w:rPr>
          <w:rFonts w:eastAsia="仿宋"/>
          <w:spacing w:val="8"/>
          <w:sz w:val="24"/>
        </w:rPr>
      </w:pPr>
      <w:r>
        <w:rPr>
          <w:rFonts w:eastAsia="仿宋"/>
          <w:spacing w:val="8"/>
          <w:sz w:val="24"/>
        </w:rPr>
        <w:t>有限责任公司</w:t>
      </w:r>
    </w:p>
    <w:p w:rsidR="00FA08F0" w:rsidRDefault="0005292B">
      <w:pPr>
        <w:widowControl/>
        <w:tabs>
          <w:tab w:val="left" w:pos="3969"/>
        </w:tabs>
        <w:spacing w:line="360" w:lineRule="auto"/>
        <w:ind w:firstLineChars="200" w:firstLine="512"/>
        <w:rPr>
          <w:rFonts w:eastAsia="仿宋"/>
          <w:spacing w:val="8"/>
          <w:sz w:val="24"/>
        </w:rPr>
      </w:pPr>
      <w:r>
        <w:rPr>
          <w:rFonts w:eastAsia="仿宋"/>
          <w:spacing w:val="8"/>
          <w:sz w:val="24"/>
        </w:rPr>
        <w:tab/>
      </w:r>
      <w:r>
        <w:rPr>
          <w:rFonts w:eastAsia="仿宋"/>
          <w:spacing w:val="8"/>
          <w:sz w:val="24"/>
        </w:rPr>
        <w:t>中国注册会计师：</w:t>
      </w:r>
      <w:r>
        <w:rPr>
          <w:rFonts w:eastAsia="仿宋"/>
          <w:noProof/>
          <w:spacing w:val="8"/>
          <w:sz w:val="24"/>
        </w:rPr>
        <w:pict>
          <v:shape id="_x0000_s2052" type="#_x0000_t201" style="position:absolute;left:0;text-align:left;margin-left:362.25pt;margin-top:717.75pt;width:85.55pt;height:42.75pt;z-index:251663360;visibility:visible;mso-position-horizontal:absolute;mso-position-horizontal-relative:page;mso-position-vertical:absolute;mso-position-vertical-relative:page" o:preferrelative="t" filled="f" stroked="f">
            <v:imagedata r:id="rId14" o:title=""/>
            <o:lock v:ext="edit" aspectratio="t"/>
            <w10:wrap anchorx="page" anchory="page"/>
          </v:shape>
          <w:control r:id="rId15" w:name="BJCAWordSign3" w:shapeid="_x0000_s2052"/>
        </w:pict>
      </w:r>
    </w:p>
    <w:p w:rsidR="00FA08F0" w:rsidRDefault="0005292B">
      <w:pPr>
        <w:tabs>
          <w:tab w:val="left" w:pos="4170"/>
        </w:tabs>
        <w:adjustRightInd w:val="0"/>
        <w:snapToGrid w:val="0"/>
        <w:spacing w:line="360" w:lineRule="auto"/>
        <w:ind w:firstLineChars="500" w:firstLine="1300"/>
        <w:rPr>
          <w:rFonts w:eastAsia="仿宋"/>
          <w:spacing w:val="10"/>
          <w:sz w:val="24"/>
          <w:highlight w:val="yellow"/>
        </w:rPr>
        <w:sectPr w:rsidR="00FA08F0">
          <w:headerReference w:type="default" r:id="rId16"/>
          <w:footerReference w:type="default" r:id="rId17"/>
          <w:pgSz w:w="11906" w:h="16838"/>
          <w:pgMar w:top="1134" w:right="1134" w:bottom="1134" w:left="1134" w:header="851" w:footer="680" w:gutter="284"/>
          <w:pgNumType w:start="1"/>
          <w:cols w:space="425"/>
          <w:docGrid w:type="linesAndChars" w:linePitch="312"/>
        </w:sectPr>
      </w:pPr>
      <w:bookmarkStart w:id="6" w:name="_GoBack"/>
      <w:bookmarkEnd w:id="6"/>
      <w:r>
        <w:rPr>
          <w:rFonts w:eastAsia="仿宋"/>
          <w:spacing w:val="10"/>
          <w:sz w:val="24"/>
        </w:rPr>
        <w:t>中国</w:t>
      </w:r>
      <w:r>
        <w:rPr>
          <w:rFonts w:eastAsia="仿宋"/>
          <w:spacing w:val="10"/>
          <w:sz w:val="24"/>
        </w:rPr>
        <w:t xml:space="preserve"> </w:t>
      </w:r>
      <w:r>
        <w:rPr>
          <w:rFonts w:eastAsia="仿宋"/>
          <w:b/>
          <w:spacing w:val="10"/>
          <w:sz w:val="24"/>
        </w:rPr>
        <w:t>·</w:t>
      </w:r>
      <w:r>
        <w:rPr>
          <w:rFonts w:eastAsia="仿宋"/>
          <w:spacing w:val="10"/>
          <w:sz w:val="24"/>
        </w:rPr>
        <w:t xml:space="preserve"> </w:t>
      </w:r>
      <w:r>
        <w:rPr>
          <w:rFonts w:eastAsia="仿宋"/>
          <w:spacing w:val="10"/>
          <w:sz w:val="24"/>
        </w:rPr>
        <w:t>北京</w:t>
      </w:r>
      <w:r>
        <w:rPr>
          <w:rFonts w:eastAsia="仿宋"/>
          <w:spacing w:val="10"/>
          <w:sz w:val="24"/>
        </w:rPr>
        <w:tab/>
      </w:r>
      <w:r>
        <w:rPr>
          <w:rFonts w:eastAsia="仿宋"/>
          <w:spacing w:val="10"/>
          <w:sz w:val="24"/>
        </w:rPr>
        <w:t>202</w:t>
      </w:r>
      <w:r>
        <w:rPr>
          <w:rFonts w:eastAsia="仿宋" w:hint="eastAsia"/>
          <w:spacing w:val="10"/>
          <w:sz w:val="24"/>
        </w:rPr>
        <w:t>5</w:t>
      </w:r>
      <w:r>
        <w:rPr>
          <w:rFonts w:eastAsia="仿宋" w:hint="eastAsia"/>
          <w:spacing w:val="10"/>
          <w:sz w:val="24"/>
        </w:rPr>
        <w:t>年</w:t>
      </w:r>
      <w:r>
        <w:rPr>
          <w:rFonts w:eastAsia="仿宋" w:hint="eastAsia"/>
          <w:spacing w:val="10"/>
          <w:sz w:val="24"/>
        </w:rPr>
        <w:t>2</w:t>
      </w:r>
      <w:r>
        <w:rPr>
          <w:rFonts w:eastAsia="仿宋" w:hint="eastAsia"/>
          <w:spacing w:val="10"/>
          <w:sz w:val="24"/>
        </w:rPr>
        <w:t>月</w:t>
      </w:r>
      <w:r>
        <w:rPr>
          <w:rFonts w:eastAsia="仿宋" w:hint="eastAsia"/>
          <w:spacing w:val="10"/>
          <w:sz w:val="24"/>
        </w:rPr>
        <w:t>26</w:t>
      </w:r>
      <w:r>
        <w:rPr>
          <w:rFonts w:eastAsia="仿宋" w:hint="eastAsia"/>
          <w:spacing w:val="10"/>
          <w:sz w:val="24"/>
        </w:rPr>
        <w:t>日</w:t>
      </w:r>
    </w:p>
    <w:p w:rsidR="00FA08F0" w:rsidRDefault="0005292B">
      <w:pPr>
        <w:tabs>
          <w:tab w:val="left" w:pos="4945"/>
        </w:tabs>
        <w:spacing w:line="360" w:lineRule="auto"/>
        <w:jc w:val="center"/>
        <w:rPr>
          <w:rFonts w:eastAsia="仿宋"/>
          <w:spacing w:val="10"/>
          <w:sz w:val="24"/>
        </w:rPr>
      </w:pPr>
      <w:r>
        <w:rPr>
          <w:rFonts w:eastAsia="仿宋"/>
          <w:b/>
          <w:spacing w:val="10"/>
          <w:sz w:val="44"/>
          <w:szCs w:val="44"/>
        </w:rPr>
        <w:lastRenderedPageBreak/>
        <w:fldChar w:fldCharType="begin"/>
      </w:r>
      <w:r>
        <w:rPr>
          <w:rFonts w:eastAsia="仿宋"/>
          <w:b/>
          <w:spacing w:val="10"/>
          <w:sz w:val="44"/>
          <w:szCs w:val="44"/>
        </w:rPr>
        <w:instrText xml:space="preserve"> REF </w:instrText>
      </w:r>
      <w:r>
        <w:rPr>
          <w:rFonts w:eastAsia="仿宋"/>
          <w:b/>
          <w:spacing w:val="10"/>
          <w:sz w:val="44"/>
          <w:szCs w:val="44"/>
        </w:rPr>
        <w:instrText>被审计单位名称</w:instrText>
      </w:r>
      <w:r>
        <w:rPr>
          <w:rFonts w:eastAsia="仿宋"/>
          <w:b/>
          <w:spacing w:val="10"/>
          <w:sz w:val="44"/>
          <w:szCs w:val="44"/>
        </w:rPr>
        <w:instrText xml:space="preserve"> \h  \* MERGEFORMAT </w:instrText>
      </w:r>
      <w:r>
        <w:rPr>
          <w:rFonts w:eastAsia="仿宋"/>
          <w:b/>
          <w:spacing w:val="10"/>
          <w:sz w:val="44"/>
          <w:szCs w:val="44"/>
        </w:rPr>
      </w:r>
      <w:r>
        <w:rPr>
          <w:rFonts w:eastAsia="仿宋"/>
          <w:b/>
          <w:spacing w:val="10"/>
          <w:sz w:val="44"/>
          <w:szCs w:val="44"/>
        </w:rPr>
        <w:fldChar w:fldCharType="separate"/>
      </w:r>
      <w:sdt>
        <w:sdtPr>
          <w:rPr>
            <w:rFonts w:eastAsia="仿宋" w:hint="eastAsia"/>
            <w:b/>
            <w:spacing w:val="10"/>
            <w:sz w:val="44"/>
            <w:szCs w:val="44"/>
          </w:rPr>
          <w:alias w:val="被审计单位名称"/>
          <w:tag w:val="被审计单位名称"/>
          <w:id w:val="1867406758"/>
          <w:placeholder>
            <w:docPart w:val="E4EF889CA67E4788BE734C2FDD22AF11"/>
          </w:placeholder>
          <w:text/>
        </w:sdtPr>
        <w:sdtEndPr/>
        <w:sdtContent>
          <w:r>
            <w:rPr>
              <w:rFonts w:eastAsia="仿宋" w:hint="eastAsia"/>
              <w:b/>
              <w:spacing w:val="10"/>
              <w:sz w:val="44"/>
              <w:szCs w:val="44"/>
            </w:rPr>
            <w:t>北京医学奖励基金会</w:t>
          </w:r>
        </w:sdtContent>
      </w:sdt>
      <w:r>
        <w:rPr>
          <w:rFonts w:eastAsia="仿宋"/>
          <w:b/>
          <w:spacing w:val="10"/>
          <w:sz w:val="44"/>
          <w:szCs w:val="44"/>
        </w:rPr>
        <w:fldChar w:fldCharType="end"/>
      </w:r>
      <w:r>
        <w:rPr>
          <w:rFonts w:eastAsia="仿宋"/>
          <w:b/>
          <w:spacing w:val="10"/>
          <w:sz w:val="44"/>
          <w:szCs w:val="44"/>
        </w:rPr>
        <w:br/>
      </w:r>
      <w:r>
        <w:rPr>
          <w:rFonts w:eastAsia="仿宋"/>
          <w:b/>
          <w:spacing w:val="10"/>
          <w:sz w:val="44"/>
          <w:szCs w:val="44"/>
        </w:rPr>
        <w:fldChar w:fldCharType="begin"/>
      </w:r>
      <w:r>
        <w:rPr>
          <w:rFonts w:eastAsia="仿宋"/>
          <w:b/>
          <w:spacing w:val="10"/>
          <w:sz w:val="44"/>
          <w:szCs w:val="44"/>
        </w:rPr>
        <w:instrText xml:space="preserve"> REF </w:instrText>
      </w:r>
      <w:r>
        <w:rPr>
          <w:rFonts w:eastAsia="仿宋"/>
          <w:b/>
          <w:spacing w:val="10"/>
          <w:sz w:val="44"/>
          <w:szCs w:val="44"/>
        </w:rPr>
        <w:instrText>审计年度（期间）</w:instrText>
      </w:r>
      <w:r>
        <w:rPr>
          <w:rFonts w:eastAsia="仿宋"/>
          <w:b/>
          <w:spacing w:val="10"/>
          <w:sz w:val="44"/>
          <w:szCs w:val="44"/>
        </w:rPr>
        <w:instrText xml:space="preserve"> \h  \* MERGEFORMAT </w:instrText>
      </w:r>
      <w:r>
        <w:rPr>
          <w:rFonts w:eastAsia="仿宋"/>
          <w:b/>
          <w:spacing w:val="10"/>
          <w:sz w:val="44"/>
          <w:szCs w:val="44"/>
        </w:rPr>
      </w:r>
      <w:r>
        <w:rPr>
          <w:rFonts w:eastAsia="仿宋"/>
          <w:b/>
          <w:spacing w:val="10"/>
          <w:sz w:val="44"/>
          <w:szCs w:val="44"/>
        </w:rPr>
        <w:fldChar w:fldCharType="separate"/>
      </w:r>
      <w:sdt>
        <w:sdtPr>
          <w:rPr>
            <w:rFonts w:eastAsia="仿宋" w:hint="eastAsia"/>
            <w:b/>
            <w:spacing w:val="10"/>
            <w:sz w:val="44"/>
            <w:szCs w:val="44"/>
          </w:rPr>
          <w:alias w:val="审计年度（期间）"/>
          <w:tag w:val="审计年度（期间）"/>
          <w:id w:val="1130367053"/>
          <w:placeholder>
            <w:docPart w:val="3CF70D5093054E038C887E6B1B98E80C"/>
          </w:placeholder>
          <w:text/>
        </w:sdtPr>
        <w:sdtEndPr/>
        <w:sdtContent>
          <w:r>
            <w:rPr>
              <w:rFonts w:eastAsia="仿宋" w:hint="eastAsia"/>
              <w:b/>
              <w:spacing w:val="10"/>
              <w:sz w:val="44"/>
              <w:szCs w:val="44"/>
            </w:rPr>
            <w:t>2</w:t>
          </w:r>
          <w:r>
            <w:rPr>
              <w:rFonts w:eastAsia="仿宋"/>
              <w:b/>
              <w:spacing w:val="10"/>
              <w:sz w:val="44"/>
              <w:szCs w:val="44"/>
            </w:rPr>
            <w:t>02</w:t>
          </w:r>
          <w:r>
            <w:rPr>
              <w:rFonts w:eastAsia="仿宋" w:hint="eastAsia"/>
              <w:b/>
              <w:spacing w:val="10"/>
              <w:sz w:val="44"/>
              <w:szCs w:val="44"/>
            </w:rPr>
            <w:t>4</w:t>
          </w:r>
          <w:r>
            <w:rPr>
              <w:rFonts w:eastAsia="仿宋" w:hint="eastAsia"/>
              <w:b/>
              <w:spacing w:val="10"/>
              <w:sz w:val="44"/>
              <w:szCs w:val="44"/>
            </w:rPr>
            <w:t>年度</w:t>
          </w:r>
        </w:sdtContent>
      </w:sdt>
      <w:r>
        <w:rPr>
          <w:rFonts w:eastAsia="仿宋"/>
          <w:b/>
          <w:spacing w:val="10"/>
          <w:sz w:val="44"/>
          <w:szCs w:val="44"/>
        </w:rPr>
        <w:fldChar w:fldCharType="end"/>
      </w:r>
      <w:r>
        <w:rPr>
          <w:rFonts w:eastAsia="仿宋" w:hint="eastAsia"/>
          <w:b/>
          <w:spacing w:val="10"/>
          <w:sz w:val="44"/>
          <w:szCs w:val="44"/>
        </w:rPr>
        <w:t>财务相关情况专项说明</w:t>
      </w:r>
    </w:p>
    <w:p w:rsidR="00FA08F0" w:rsidRDefault="0005292B">
      <w:pPr>
        <w:spacing w:line="360" w:lineRule="auto"/>
        <w:ind w:firstLineChars="200" w:firstLine="520"/>
        <w:rPr>
          <w:rFonts w:eastAsia="仿宋"/>
          <w:spacing w:val="10"/>
          <w:sz w:val="24"/>
        </w:rPr>
      </w:pPr>
      <w:r>
        <w:rPr>
          <w:rFonts w:eastAsia="仿宋" w:hint="eastAsia"/>
          <w:spacing w:val="10"/>
          <w:sz w:val="24"/>
        </w:rPr>
        <w:t>根据</w:t>
      </w:r>
      <w:r>
        <w:rPr>
          <w:rFonts w:eastAsia="仿宋"/>
          <w:spacing w:val="10"/>
          <w:sz w:val="24"/>
        </w:rPr>
        <w:t>《中华人民共和国慈善法》（主席令第</w:t>
      </w:r>
      <w:r>
        <w:rPr>
          <w:rFonts w:eastAsia="仿宋"/>
          <w:spacing w:val="10"/>
          <w:sz w:val="24"/>
        </w:rPr>
        <w:t>43</w:t>
      </w:r>
      <w:r>
        <w:rPr>
          <w:rFonts w:eastAsia="仿宋"/>
          <w:spacing w:val="10"/>
          <w:sz w:val="24"/>
        </w:rPr>
        <w:t>号</w:t>
      </w:r>
      <w:r>
        <w:rPr>
          <w:rFonts w:eastAsia="仿宋"/>
          <w:spacing w:val="10"/>
          <w:sz w:val="24"/>
        </w:rPr>
        <w:t>)</w:t>
      </w:r>
      <w:r>
        <w:rPr>
          <w:rFonts w:eastAsia="仿宋"/>
          <w:spacing w:val="10"/>
          <w:sz w:val="24"/>
        </w:rPr>
        <w:t>等有关文件的规定，</w:t>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被审计单位名称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hint="eastAsia"/>
            <w:spacing w:val="10"/>
            <w:sz w:val="24"/>
          </w:rPr>
          <w:alias w:val="被审计单位名称"/>
          <w:tag w:val="被审计单位名称"/>
          <w:id w:val="866099227"/>
          <w:placeholder>
            <w:docPart w:val="2EA0C3311D4F4A6FAF57389E210E1476"/>
          </w:placeholder>
          <w:text/>
        </w:sdtPr>
        <w:sdtEndPr/>
        <w:sdtContent>
          <w:r>
            <w:rPr>
              <w:rFonts w:eastAsia="仿宋" w:hint="eastAsia"/>
              <w:spacing w:val="10"/>
              <w:sz w:val="24"/>
            </w:rPr>
            <w:t>北京医学奖励基金会</w:t>
          </w:r>
        </w:sdtContent>
      </w:sdt>
      <w:r>
        <w:rPr>
          <w:rFonts w:eastAsia="仿宋"/>
          <w:spacing w:val="10"/>
          <w:sz w:val="24"/>
        </w:rPr>
        <w:fldChar w:fldCharType="end"/>
      </w:r>
      <w:r>
        <w:rPr>
          <w:rFonts w:eastAsia="仿宋" w:hint="eastAsia"/>
          <w:spacing w:val="10"/>
          <w:sz w:val="24"/>
        </w:rPr>
        <w:t>（以下简称</w:t>
      </w:r>
      <w:bookmarkStart w:id="7" w:name="被审计单位自称"/>
      <w:sdt>
        <w:sdtPr>
          <w:rPr>
            <w:rFonts w:eastAsia="仿宋" w:hint="eastAsia"/>
            <w:spacing w:val="10"/>
            <w:sz w:val="24"/>
          </w:rPr>
          <w:alias w:val="被审计单位简称"/>
          <w:tag w:val="被审计单位简称"/>
          <w:id w:val="-1814934342"/>
          <w:placeholder>
            <w:docPart w:val="DefaultPlaceholder_-1854013440"/>
          </w:placeholder>
          <w:text/>
        </w:sdtPr>
        <w:sdtEndPr/>
        <w:sdtContent>
          <w:r>
            <w:rPr>
              <w:rFonts w:eastAsia="仿宋" w:hint="eastAsia"/>
              <w:spacing w:val="10"/>
              <w:sz w:val="24"/>
            </w:rPr>
            <w:t>“本单位”</w:t>
          </w:r>
        </w:sdtContent>
      </w:sdt>
      <w:bookmarkEnd w:id="7"/>
      <w:r>
        <w:rPr>
          <w:rFonts w:eastAsia="仿宋" w:hint="eastAsia"/>
          <w:spacing w:val="10"/>
          <w:sz w:val="24"/>
        </w:rPr>
        <w:t>）编制</w:t>
      </w:r>
      <w:r>
        <w:rPr>
          <w:rFonts w:eastAsia="仿宋"/>
          <w:spacing w:val="10"/>
          <w:sz w:val="24"/>
        </w:rPr>
        <w:fldChar w:fldCharType="begin"/>
      </w:r>
      <w:r>
        <w:rPr>
          <w:rFonts w:eastAsia="仿宋"/>
          <w:spacing w:val="10"/>
          <w:sz w:val="24"/>
        </w:rPr>
        <w:instrText xml:space="preserve"> </w:instrText>
      </w:r>
      <w:r>
        <w:rPr>
          <w:rFonts w:eastAsia="仿宋" w:hint="eastAsia"/>
          <w:spacing w:val="10"/>
          <w:sz w:val="24"/>
        </w:rPr>
        <w:instrText xml:space="preserve">REF </w:instrText>
      </w:r>
      <w:r>
        <w:rPr>
          <w:rFonts w:eastAsia="仿宋" w:hint="eastAsia"/>
          <w:spacing w:val="10"/>
          <w:sz w:val="24"/>
        </w:rPr>
        <w:instrText>审计年度（期间）</w:instrText>
      </w:r>
      <w:r>
        <w:rPr>
          <w:rFonts w:eastAsia="仿宋" w:hint="eastAsia"/>
          <w:spacing w:val="10"/>
          <w:sz w:val="24"/>
        </w:rPr>
        <w:instrText xml:space="preserve"> \h</w:instrText>
      </w:r>
      <w:r>
        <w:rPr>
          <w:rFonts w:eastAsia="仿宋"/>
          <w:spacing w:val="10"/>
          <w:sz w:val="24"/>
        </w:rPr>
        <w:instrText xml:space="preserve">  \* MERGEFORMAT </w:instrText>
      </w:r>
      <w:r>
        <w:rPr>
          <w:rFonts w:eastAsia="仿宋"/>
          <w:spacing w:val="10"/>
          <w:sz w:val="24"/>
        </w:rPr>
      </w:r>
      <w:r>
        <w:rPr>
          <w:rFonts w:eastAsia="仿宋"/>
          <w:spacing w:val="10"/>
          <w:sz w:val="24"/>
        </w:rPr>
        <w:fldChar w:fldCharType="separate"/>
      </w:r>
      <w:sdt>
        <w:sdtPr>
          <w:rPr>
            <w:rFonts w:eastAsia="仿宋" w:hint="eastAsia"/>
            <w:spacing w:val="10"/>
            <w:sz w:val="24"/>
          </w:rPr>
          <w:alias w:val="审计年度（期间）"/>
          <w:tag w:val="审计年度（期间）"/>
          <w:id w:val="858091360"/>
          <w:placeholder>
            <w:docPart w:val="D1B293D581C14C92A3597FEB4693D445"/>
          </w:placeholder>
          <w:text/>
        </w:sdtPr>
        <w:sdtEndPr/>
        <w:sdtContent>
          <w:r>
            <w:rPr>
              <w:rFonts w:eastAsia="仿宋" w:hint="eastAsia"/>
              <w:spacing w:val="10"/>
              <w:sz w:val="24"/>
            </w:rPr>
            <w:t>2</w:t>
          </w:r>
          <w:r>
            <w:rPr>
              <w:rFonts w:eastAsia="仿宋"/>
              <w:spacing w:val="10"/>
              <w:sz w:val="24"/>
            </w:rPr>
            <w:t>02</w:t>
          </w:r>
          <w:r>
            <w:rPr>
              <w:rFonts w:eastAsia="仿宋" w:hint="eastAsia"/>
              <w:spacing w:val="10"/>
              <w:sz w:val="24"/>
            </w:rPr>
            <w:t>4</w:t>
          </w:r>
          <w:r>
            <w:rPr>
              <w:rFonts w:eastAsia="仿宋" w:hint="eastAsia"/>
              <w:spacing w:val="10"/>
              <w:sz w:val="24"/>
            </w:rPr>
            <w:t>年度</w:t>
          </w:r>
        </w:sdtContent>
      </w:sdt>
      <w:r>
        <w:rPr>
          <w:rFonts w:eastAsia="仿宋"/>
          <w:spacing w:val="10"/>
          <w:sz w:val="24"/>
        </w:rPr>
        <w:fldChar w:fldCharType="end"/>
      </w:r>
      <w:r>
        <w:rPr>
          <w:rFonts w:eastAsia="仿宋" w:hint="eastAsia"/>
          <w:spacing w:val="10"/>
          <w:sz w:val="24"/>
        </w:rPr>
        <w:t>财务相关情况专项说明如下。</w:t>
      </w:r>
      <w:r>
        <w:rPr>
          <w:rFonts w:eastAsia="仿宋"/>
          <w:spacing w:val="10"/>
          <w:sz w:val="24"/>
        </w:rPr>
        <w:fldChar w:fldCharType="begin"/>
      </w:r>
      <w:r>
        <w:rPr>
          <w:rFonts w:eastAsia="仿宋"/>
          <w:spacing w:val="10"/>
          <w:sz w:val="24"/>
        </w:rPr>
        <w:instrText xml:space="preserve"> </w:instrText>
      </w:r>
      <w:r>
        <w:rPr>
          <w:rFonts w:eastAsia="仿宋" w:hint="eastAsia"/>
          <w:spacing w:val="10"/>
          <w:sz w:val="24"/>
        </w:rPr>
        <w:instrText xml:space="preserve">REF </w:instrText>
      </w:r>
      <w:r>
        <w:rPr>
          <w:rFonts w:eastAsia="仿宋" w:hint="eastAsia"/>
          <w:spacing w:val="10"/>
          <w:sz w:val="24"/>
        </w:rPr>
        <w:instrText>被审计单位自称</w:instrText>
      </w:r>
      <w:r>
        <w:rPr>
          <w:rFonts w:eastAsia="仿宋" w:hint="eastAsia"/>
          <w:spacing w:val="10"/>
          <w:sz w:val="24"/>
        </w:rPr>
        <w:instrText xml:space="preserve"> \h</w:instrText>
      </w:r>
      <w:r>
        <w:rPr>
          <w:rFonts w:eastAsia="仿宋"/>
          <w:spacing w:val="10"/>
          <w:sz w:val="24"/>
        </w:rPr>
        <w:instrText xml:space="preserve">  \* MERGEFORMAT </w:instrText>
      </w:r>
      <w:r>
        <w:rPr>
          <w:rFonts w:eastAsia="仿宋"/>
          <w:spacing w:val="10"/>
          <w:sz w:val="24"/>
        </w:rPr>
      </w:r>
      <w:r>
        <w:rPr>
          <w:rFonts w:eastAsia="仿宋"/>
          <w:spacing w:val="10"/>
          <w:sz w:val="24"/>
        </w:rPr>
        <w:fldChar w:fldCharType="separate"/>
      </w:r>
      <w:sdt>
        <w:sdtPr>
          <w:rPr>
            <w:rFonts w:eastAsia="仿宋" w:hint="eastAsia"/>
            <w:spacing w:val="10"/>
            <w:sz w:val="24"/>
          </w:rPr>
          <w:alias w:val="被审计单位简称"/>
          <w:tag w:val="被审计单位简称"/>
          <w:id w:val="983200164"/>
          <w:placeholder>
            <w:docPart w:val="8F5D0C05C1EC491BAC39AC406E1A3837"/>
          </w:placeholder>
          <w:text/>
        </w:sdtPr>
        <w:sdtEndPr/>
        <w:sdtContent>
          <w:r>
            <w:rPr>
              <w:rFonts w:eastAsia="仿宋" w:hint="eastAsia"/>
              <w:spacing w:val="10"/>
              <w:sz w:val="24"/>
            </w:rPr>
            <w:t>本单位</w:t>
          </w:r>
        </w:sdtContent>
      </w:sdt>
      <w:r>
        <w:rPr>
          <w:rFonts w:eastAsia="仿宋"/>
          <w:spacing w:val="10"/>
          <w:sz w:val="24"/>
        </w:rPr>
        <w:fldChar w:fldCharType="end"/>
      </w:r>
      <w:r>
        <w:rPr>
          <w:rFonts w:eastAsia="仿宋" w:hint="eastAsia"/>
          <w:spacing w:val="10"/>
          <w:sz w:val="24"/>
        </w:rPr>
        <w:t>已进行了真实、充分的披露和分析说明。</w:t>
      </w:r>
    </w:p>
    <w:p w:rsidR="00FA08F0" w:rsidRDefault="0005292B">
      <w:pPr>
        <w:pStyle w:val="ad"/>
        <w:keepNext/>
        <w:keepLines/>
        <w:numPr>
          <w:ilvl w:val="0"/>
          <w:numId w:val="1"/>
        </w:numPr>
        <w:spacing w:beforeLines="50" w:before="156" w:afterLines="50" w:after="156" w:line="360" w:lineRule="auto"/>
        <w:ind w:left="0" w:firstLine="482"/>
        <w:outlineLvl w:val="1"/>
        <w:rPr>
          <w:rStyle w:val="ArialChar"/>
          <w:rFonts w:ascii="Times New Roman" w:eastAsia="仿宋" w:cs="Times New Roman"/>
          <w:b/>
          <w:sz w:val="24"/>
        </w:rPr>
      </w:pPr>
      <w:r>
        <w:rPr>
          <w:rStyle w:val="ArialChar"/>
          <w:rFonts w:ascii="Times New Roman" w:eastAsia="仿宋" w:cs="Times New Roman"/>
          <w:b/>
          <w:sz w:val="24"/>
        </w:rPr>
        <w:t>接受捐赠情况、大额捐赠收入情况</w:t>
      </w:r>
    </w:p>
    <w:tbl>
      <w:tblPr>
        <w:tblW w:w="5291"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4450"/>
        <w:gridCol w:w="1811"/>
        <w:gridCol w:w="1610"/>
        <w:gridCol w:w="2557"/>
      </w:tblGrid>
      <w:tr w:rsidR="00FA08F0">
        <w:trPr>
          <w:cantSplit/>
          <w:trHeight w:val="397"/>
          <w:jc w:val="center"/>
        </w:trPr>
        <w:tc>
          <w:tcPr>
            <w:tcW w:w="2132" w:type="pct"/>
            <w:vAlign w:val="center"/>
          </w:tcPr>
          <w:p w:rsidR="00FA08F0" w:rsidRDefault="0005292B">
            <w:pPr>
              <w:adjustRightInd w:val="0"/>
              <w:snapToGrid w:val="0"/>
              <w:jc w:val="center"/>
              <w:rPr>
                <w:rFonts w:eastAsia="仿宋"/>
                <w:spacing w:val="10"/>
                <w:szCs w:val="21"/>
              </w:rPr>
            </w:pPr>
            <w:r>
              <w:rPr>
                <w:rFonts w:eastAsia="仿宋"/>
                <w:spacing w:val="10"/>
                <w:szCs w:val="21"/>
              </w:rPr>
              <w:t>项目</w:t>
            </w:r>
          </w:p>
        </w:tc>
        <w:tc>
          <w:tcPr>
            <w:tcW w:w="868" w:type="pct"/>
            <w:vAlign w:val="center"/>
          </w:tcPr>
          <w:p w:rsidR="00FA08F0" w:rsidRDefault="0005292B">
            <w:pPr>
              <w:adjustRightInd w:val="0"/>
              <w:snapToGrid w:val="0"/>
              <w:jc w:val="center"/>
              <w:rPr>
                <w:rFonts w:eastAsia="仿宋"/>
                <w:spacing w:val="10"/>
                <w:szCs w:val="21"/>
                <w:u w:val="single"/>
              </w:rPr>
            </w:pPr>
            <w:r>
              <w:rPr>
                <w:rFonts w:eastAsia="仿宋"/>
                <w:spacing w:val="10"/>
                <w:szCs w:val="21"/>
                <w:u w:val="single"/>
              </w:rPr>
              <w:t>现金</w:t>
            </w:r>
          </w:p>
        </w:tc>
        <w:tc>
          <w:tcPr>
            <w:tcW w:w="772" w:type="pct"/>
            <w:vAlign w:val="center"/>
          </w:tcPr>
          <w:p w:rsidR="00FA08F0" w:rsidRDefault="0005292B">
            <w:pPr>
              <w:adjustRightInd w:val="0"/>
              <w:snapToGrid w:val="0"/>
              <w:jc w:val="center"/>
              <w:rPr>
                <w:rFonts w:eastAsia="仿宋"/>
                <w:spacing w:val="10"/>
                <w:szCs w:val="21"/>
                <w:u w:val="single"/>
              </w:rPr>
            </w:pPr>
            <w:r>
              <w:rPr>
                <w:rFonts w:eastAsia="仿宋"/>
                <w:spacing w:val="10"/>
                <w:szCs w:val="21"/>
                <w:u w:val="single"/>
              </w:rPr>
              <w:t>非现金</w:t>
            </w:r>
          </w:p>
        </w:tc>
        <w:tc>
          <w:tcPr>
            <w:tcW w:w="1226" w:type="pct"/>
            <w:vAlign w:val="center"/>
          </w:tcPr>
          <w:p w:rsidR="00FA08F0" w:rsidRDefault="0005292B">
            <w:pPr>
              <w:adjustRightInd w:val="0"/>
              <w:snapToGrid w:val="0"/>
              <w:jc w:val="center"/>
              <w:rPr>
                <w:rFonts w:eastAsia="仿宋"/>
                <w:spacing w:val="10"/>
                <w:szCs w:val="21"/>
                <w:u w:val="single"/>
              </w:rPr>
            </w:pPr>
            <w:r>
              <w:rPr>
                <w:rFonts w:eastAsia="仿宋"/>
                <w:spacing w:val="10"/>
                <w:szCs w:val="21"/>
                <w:u w:val="single"/>
              </w:rPr>
              <w:t>合计</w:t>
            </w:r>
          </w:p>
        </w:tc>
      </w:tr>
      <w:tr w:rsidR="00FA08F0">
        <w:trPr>
          <w:cantSplit/>
          <w:trHeight w:val="397"/>
          <w:jc w:val="center"/>
        </w:trPr>
        <w:tc>
          <w:tcPr>
            <w:tcW w:w="2132" w:type="pct"/>
            <w:vAlign w:val="center"/>
          </w:tcPr>
          <w:p w:rsidR="00FA08F0" w:rsidRDefault="0005292B">
            <w:pPr>
              <w:adjustRightInd w:val="0"/>
              <w:snapToGrid w:val="0"/>
              <w:rPr>
                <w:rFonts w:eastAsia="仿宋"/>
                <w:spacing w:val="10"/>
                <w:szCs w:val="21"/>
              </w:rPr>
            </w:pPr>
            <w:r>
              <w:rPr>
                <w:rFonts w:eastAsia="仿宋"/>
                <w:spacing w:val="10"/>
                <w:szCs w:val="21"/>
              </w:rPr>
              <w:t>一、本年捐赠收入</w:t>
            </w:r>
          </w:p>
        </w:tc>
        <w:tc>
          <w:tcPr>
            <w:tcW w:w="1811" w:type="dxa"/>
            <w:vAlign w:val="center"/>
          </w:tcPr>
          <w:p w:rsidR="00FA08F0" w:rsidRDefault="0005292B">
            <w:pPr>
              <w:adjustRightInd w:val="0"/>
              <w:snapToGrid w:val="0"/>
              <w:jc w:val="right"/>
              <w:rPr>
                <w:rFonts w:eastAsia="仿宋"/>
                <w:spacing w:val="10"/>
                <w:szCs w:val="21"/>
              </w:rPr>
            </w:pPr>
            <w:r>
              <w:rPr>
                <w:rFonts w:eastAsia="仿宋" w:hint="eastAsia"/>
                <w:spacing w:val="10"/>
                <w:szCs w:val="21"/>
              </w:rPr>
              <w:t xml:space="preserve"> 146,263,718.73  </w:t>
            </w:r>
          </w:p>
        </w:tc>
        <w:tc>
          <w:tcPr>
            <w:tcW w:w="1611" w:type="dxa"/>
            <w:vAlign w:val="center"/>
          </w:tcPr>
          <w:p w:rsidR="00FA08F0" w:rsidRDefault="0005292B">
            <w:pPr>
              <w:adjustRightInd w:val="0"/>
              <w:snapToGrid w:val="0"/>
              <w:jc w:val="right"/>
              <w:rPr>
                <w:rFonts w:eastAsia="仿宋"/>
                <w:spacing w:val="10"/>
                <w:szCs w:val="21"/>
              </w:rPr>
            </w:pPr>
            <w:r>
              <w:rPr>
                <w:rFonts w:eastAsia="仿宋" w:hint="eastAsia"/>
                <w:spacing w:val="10"/>
                <w:szCs w:val="21"/>
              </w:rPr>
              <w:t xml:space="preserve"> 4,340,000.00  </w:t>
            </w:r>
          </w:p>
        </w:tc>
        <w:tc>
          <w:tcPr>
            <w:tcW w:w="2558" w:type="dxa"/>
            <w:vAlign w:val="center"/>
          </w:tcPr>
          <w:p w:rsidR="00FA08F0" w:rsidRDefault="0005292B">
            <w:pPr>
              <w:adjustRightInd w:val="0"/>
              <w:snapToGrid w:val="0"/>
              <w:jc w:val="right"/>
              <w:rPr>
                <w:rFonts w:eastAsia="仿宋"/>
                <w:spacing w:val="10"/>
                <w:szCs w:val="21"/>
              </w:rPr>
            </w:pPr>
            <w:r>
              <w:rPr>
                <w:rFonts w:eastAsia="仿宋" w:hint="eastAsia"/>
                <w:spacing w:val="10"/>
                <w:szCs w:val="21"/>
              </w:rPr>
              <w:t xml:space="preserve"> 150,603,718.73  </w:t>
            </w:r>
          </w:p>
        </w:tc>
      </w:tr>
      <w:tr w:rsidR="00FA08F0">
        <w:trPr>
          <w:cantSplit/>
          <w:trHeight w:val="397"/>
          <w:jc w:val="center"/>
        </w:trPr>
        <w:tc>
          <w:tcPr>
            <w:tcW w:w="2132" w:type="pct"/>
            <w:vAlign w:val="center"/>
          </w:tcPr>
          <w:p w:rsidR="00FA08F0" w:rsidRDefault="0005292B">
            <w:pPr>
              <w:adjustRightInd w:val="0"/>
              <w:snapToGrid w:val="0"/>
              <w:rPr>
                <w:rFonts w:eastAsia="仿宋"/>
                <w:spacing w:val="10"/>
                <w:szCs w:val="21"/>
              </w:rPr>
            </w:pPr>
            <w:r>
              <w:rPr>
                <w:rFonts w:eastAsia="仿宋"/>
                <w:spacing w:val="10"/>
                <w:szCs w:val="21"/>
              </w:rPr>
              <w:t>（一）来自境内的捐赠</w:t>
            </w:r>
          </w:p>
        </w:tc>
        <w:tc>
          <w:tcPr>
            <w:tcW w:w="1811" w:type="dxa"/>
            <w:vAlign w:val="center"/>
          </w:tcPr>
          <w:p w:rsidR="00FA08F0" w:rsidRDefault="0005292B">
            <w:pPr>
              <w:adjustRightInd w:val="0"/>
              <w:snapToGrid w:val="0"/>
              <w:jc w:val="right"/>
              <w:rPr>
                <w:rFonts w:eastAsia="仿宋"/>
                <w:spacing w:val="10"/>
                <w:szCs w:val="21"/>
              </w:rPr>
            </w:pPr>
            <w:r>
              <w:rPr>
                <w:rFonts w:eastAsia="仿宋" w:hint="eastAsia"/>
                <w:spacing w:val="10"/>
                <w:szCs w:val="21"/>
              </w:rPr>
              <w:t xml:space="preserve"> 146,263,718.73   </w:t>
            </w:r>
          </w:p>
        </w:tc>
        <w:tc>
          <w:tcPr>
            <w:tcW w:w="1611" w:type="dxa"/>
            <w:vAlign w:val="center"/>
          </w:tcPr>
          <w:p w:rsidR="00FA08F0" w:rsidRDefault="0005292B">
            <w:pPr>
              <w:adjustRightInd w:val="0"/>
              <w:snapToGrid w:val="0"/>
              <w:jc w:val="right"/>
              <w:rPr>
                <w:rFonts w:eastAsia="仿宋"/>
                <w:spacing w:val="10"/>
                <w:szCs w:val="21"/>
              </w:rPr>
            </w:pPr>
            <w:r>
              <w:rPr>
                <w:rFonts w:eastAsia="仿宋" w:hint="eastAsia"/>
                <w:spacing w:val="10"/>
                <w:szCs w:val="21"/>
              </w:rPr>
              <w:t xml:space="preserve"> 4,340,000.00  </w:t>
            </w:r>
          </w:p>
        </w:tc>
        <w:tc>
          <w:tcPr>
            <w:tcW w:w="2558" w:type="dxa"/>
            <w:vAlign w:val="center"/>
          </w:tcPr>
          <w:p w:rsidR="00FA08F0" w:rsidRDefault="0005292B">
            <w:pPr>
              <w:adjustRightInd w:val="0"/>
              <w:snapToGrid w:val="0"/>
              <w:jc w:val="right"/>
              <w:rPr>
                <w:rFonts w:eastAsia="仿宋"/>
                <w:spacing w:val="10"/>
                <w:szCs w:val="21"/>
              </w:rPr>
            </w:pPr>
            <w:r>
              <w:rPr>
                <w:rFonts w:eastAsia="仿宋" w:hint="eastAsia"/>
                <w:spacing w:val="10"/>
                <w:szCs w:val="21"/>
              </w:rPr>
              <w:t xml:space="preserve"> 150,603,718.73  </w:t>
            </w:r>
          </w:p>
        </w:tc>
      </w:tr>
      <w:tr w:rsidR="00FA08F0">
        <w:trPr>
          <w:cantSplit/>
          <w:trHeight w:val="397"/>
          <w:jc w:val="center"/>
        </w:trPr>
        <w:tc>
          <w:tcPr>
            <w:tcW w:w="2132" w:type="pct"/>
            <w:vAlign w:val="center"/>
          </w:tcPr>
          <w:p w:rsidR="00FA08F0" w:rsidRDefault="0005292B">
            <w:pPr>
              <w:adjustRightInd w:val="0"/>
              <w:snapToGrid w:val="0"/>
              <w:rPr>
                <w:rFonts w:eastAsia="仿宋"/>
                <w:spacing w:val="10"/>
                <w:szCs w:val="21"/>
              </w:rPr>
            </w:pPr>
            <w:r>
              <w:rPr>
                <w:rFonts w:eastAsia="仿宋"/>
                <w:spacing w:val="10"/>
                <w:szCs w:val="21"/>
              </w:rPr>
              <w:t>其中：来自境内自然人的捐赠</w:t>
            </w:r>
          </w:p>
        </w:tc>
        <w:tc>
          <w:tcPr>
            <w:tcW w:w="1811" w:type="dxa"/>
            <w:vAlign w:val="center"/>
          </w:tcPr>
          <w:p w:rsidR="00FA08F0" w:rsidRDefault="0005292B">
            <w:pPr>
              <w:adjustRightInd w:val="0"/>
              <w:snapToGrid w:val="0"/>
              <w:jc w:val="right"/>
              <w:rPr>
                <w:rFonts w:eastAsia="仿宋"/>
                <w:spacing w:val="10"/>
                <w:szCs w:val="21"/>
              </w:rPr>
            </w:pPr>
            <w:r>
              <w:rPr>
                <w:rFonts w:eastAsia="仿宋" w:hint="eastAsia"/>
                <w:spacing w:val="10"/>
                <w:szCs w:val="21"/>
              </w:rPr>
              <w:t xml:space="preserve"> 1,968,441.04  </w:t>
            </w:r>
          </w:p>
        </w:tc>
        <w:tc>
          <w:tcPr>
            <w:tcW w:w="1611" w:type="dxa"/>
            <w:vAlign w:val="center"/>
          </w:tcPr>
          <w:p w:rsidR="00FA08F0" w:rsidRDefault="0005292B">
            <w:pPr>
              <w:adjustRightInd w:val="0"/>
              <w:snapToGrid w:val="0"/>
              <w:jc w:val="right"/>
              <w:rPr>
                <w:rFonts w:eastAsia="仿宋"/>
                <w:spacing w:val="10"/>
                <w:szCs w:val="21"/>
              </w:rPr>
            </w:pPr>
            <w:r>
              <w:rPr>
                <w:rFonts w:eastAsia="仿宋" w:hint="eastAsia"/>
                <w:spacing w:val="10"/>
                <w:szCs w:val="21"/>
              </w:rPr>
              <w:t>0.00</w:t>
            </w:r>
          </w:p>
        </w:tc>
        <w:tc>
          <w:tcPr>
            <w:tcW w:w="2558" w:type="dxa"/>
            <w:vAlign w:val="center"/>
          </w:tcPr>
          <w:p w:rsidR="00FA08F0" w:rsidRDefault="0005292B">
            <w:pPr>
              <w:adjustRightInd w:val="0"/>
              <w:snapToGrid w:val="0"/>
              <w:jc w:val="right"/>
              <w:rPr>
                <w:rFonts w:eastAsia="仿宋"/>
                <w:spacing w:val="10"/>
                <w:szCs w:val="21"/>
              </w:rPr>
            </w:pPr>
            <w:r>
              <w:rPr>
                <w:rFonts w:eastAsia="仿宋" w:hint="eastAsia"/>
                <w:spacing w:val="10"/>
                <w:szCs w:val="21"/>
              </w:rPr>
              <w:t xml:space="preserve"> 1,968,441.04  </w:t>
            </w:r>
          </w:p>
        </w:tc>
      </w:tr>
      <w:tr w:rsidR="00FA08F0">
        <w:trPr>
          <w:cantSplit/>
          <w:trHeight w:val="397"/>
          <w:jc w:val="center"/>
        </w:trPr>
        <w:tc>
          <w:tcPr>
            <w:tcW w:w="2132" w:type="pct"/>
            <w:vAlign w:val="center"/>
          </w:tcPr>
          <w:p w:rsidR="00FA08F0" w:rsidRDefault="0005292B">
            <w:pPr>
              <w:adjustRightInd w:val="0"/>
              <w:snapToGrid w:val="0"/>
              <w:rPr>
                <w:rFonts w:eastAsia="仿宋"/>
                <w:spacing w:val="10"/>
                <w:szCs w:val="21"/>
              </w:rPr>
            </w:pPr>
            <w:r>
              <w:rPr>
                <w:rFonts w:eastAsia="仿宋"/>
                <w:spacing w:val="10"/>
                <w:szCs w:val="21"/>
              </w:rPr>
              <w:t>来自境内法人或其他组织的捐赠</w:t>
            </w:r>
          </w:p>
        </w:tc>
        <w:tc>
          <w:tcPr>
            <w:tcW w:w="1811" w:type="dxa"/>
            <w:vAlign w:val="center"/>
          </w:tcPr>
          <w:p w:rsidR="00FA08F0" w:rsidRDefault="0005292B">
            <w:pPr>
              <w:adjustRightInd w:val="0"/>
              <w:snapToGrid w:val="0"/>
              <w:jc w:val="right"/>
              <w:rPr>
                <w:rFonts w:eastAsia="仿宋"/>
                <w:spacing w:val="10"/>
                <w:szCs w:val="21"/>
              </w:rPr>
            </w:pPr>
            <w:r>
              <w:rPr>
                <w:rFonts w:eastAsia="仿宋" w:hint="eastAsia"/>
                <w:spacing w:val="10"/>
                <w:szCs w:val="21"/>
              </w:rPr>
              <w:t xml:space="preserve"> 144,295,277.69  </w:t>
            </w:r>
          </w:p>
        </w:tc>
        <w:tc>
          <w:tcPr>
            <w:tcW w:w="1611" w:type="dxa"/>
            <w:vAlign w:val="center"/>
          </w:tcPr>
          <w:p w:rsidR="00FA08F0" w:rsidRDefault="0005292B">
            <w:pPr>
              <w:adjustRightInd w:val="0"/>
              <w:snapToGrid w:val="0"/>
              <w:jc w:val="right"/>
              <w:rPr>
                <w:rFonts w:eastAsia="仿宋"/>
                <w:spacing w:val="10"/>
                <w:szCs w:val="21"/>
              </w:rPr>
            </w:pPr>
            <w:r>
              <w:rPr>
                <w:rFonts w:eastAsia="仿宋" w:hint="eastAsia"/>
                <w:spacing w:val="10"/>
                <w:szCs w:val="21"/>
              </w:rPr>
              <w:t xml:space="preserve">4,340,000.00  </w:t>
            </w:r>
          </w:p>
        </w:tc>
        <w:tc>
          <w:tcPr>
            <w:tcW w:w="2558" w:type="dxa"/>
            <w:vAlign w:val="center"/>
          </w:tcPr>
          <w:p w:rsidR="00FA08F0" w:rsidRDefault="0005292B">
            <w:pPr>
              <w:adjustRightInd w:val="0"/>
              <w:snapToGrid w:val="0"/>
              <w:jc w:val="right"/>
              <w:rPr>
                <w:rFonts w:eastAsia="仿宋"/>
                <w:spacing w:val="10"/>
                <w:szCs w:val="21"/>
              </w:rPr>
            </w:pPr>
            <w:r>
              <w:rPr>
                <w:rFonts w:eastAsia="仿宋" w:hint="eastAsia"/>
                <w:spacing w:val="10"/>
                <w:szCs w:val="21"/>
              </w:rPr>
              <w:t xml:space="preserve">148,635,277.69 </w:t>
            </w:r>
          </w:p>
        </w:tc>
      </w:tr>
      <w:tr w:rsidR="00FA08F0">
        <w:trPr>
          <w:cantSplit/>
          <w:trHeight w:val="397"/>
          <w:jc w:val="center"/>
        </w:trPr>
        <w:tc>
          <w:tcPr>
            <w:tcW w:w="2132" w:type="pct"/>
            <w:vAlign w:val="center"/>
          </w:tcPr>
          <w:p w:rsidR="00FA08F0" w:rsidRDefault="0005292B">
            <w:pPr>
              <w:adjustRightInd w:val="0"/>
              <w:snapToGrid w:val="0"/>
              <w:rPr>
                <w:rFonts w:eastAsia="仿宋"/>
                <w:spacing w:val="10"/>
                <w:szCs w:val="21"/>
              </w:rPr>
            </w:pPr>
            <w:r>
              <w:rPr>
                <w:rFonts w:eastAsia="仿宋"/>
                <w:spacing w:val="10"/>
                <w:szCs w:val="21"/>
              </w:rPr>
              <w:t>（二）来自境外的捐赠</w:t>
            </w:r>
          </w:p>
        </w:tc>
        <w:tc>
          <w:tcPr>
            <w:tcW w:w="868" w:type="pct"/>
            <w:vAlign w:val="center"/>
          </w:tcPr>
          <w:p w:rsidR="00FA08F0" w:rsidRDefault="00FA08F0">
            <w:pPr>
              <w:adjustRightInd w:val="0"/>
              <w:snapToGrid w:val="0"/>
              <w:jc w:val="right"/>
              <w:rPr>
                <w:rFonts w:eastAsia="仿宋"/>
                <w:spacing w:val="10"/>
                <w:szCs w:val="21"/>
              </w:rPr>
            </w:pPr>
          </w:p>
        </w:tc>
        <w:tc>
          <w:tcPr>
            <w:tcW w:w="772" w:type="pct"/>
            <w:vAlign w:val="center"/>
          </w:tcPr>
          <w:p w:rsidR="00FA08F0" w:rsidRDefault="00FA08F0">
            <w:pPr>
              <w:adjustRightInd w:val="0"/>
              <w:snapToGrid w:val="0"/>
              <w:jc w:val="right"/>
              <w:rPr>
                <w:rFonts w:eastAsia="仿宋"/>
                <w:spacing w:val="10"/>
                <w:szCs w:val="21"/>
              </w:rPr>
            </w:pPr>
          </w:p>
        </w:tc>
        <w:tc>
          <w:tcPr>
            <w:tcW w:w="1226" w:type="pct"/>
            <w:vAlign w:val="center"/>
          </w:tcPr>
          <w:p w:rsidR="00FA08F0" w:rsidRDefault="00FA08F0">
            <w:pPr>
              <w:adjustRightInd w:val="0"/>
              <w:snapToGrid w:val="0"/>
              <w:jc w:val="right"/>
              <w:rPr>
                <w:rFonts w:eastAsia="仿宋"/>
                <w:spacing w:val="10"/>
                <w:szCs w:val="21"/>
              </w:rPr>
            </w:pPr>
          </w:p>
        </w:tc>
      </w:tr>
      <w:tr w:rsidR="00FA08F0">
        <w:trPr>
          <w:cantSplit/>
          <w:trHeight w:val="397"/>
          <w:jc w:val="center"/>
        </w:trPr>
        <w:tc>
          <w:tcPr>
            <w:tcW w:w="2132" w:type="pct"/>
            <w:vAlign w:val="center"/>
          </w:tcPr>
          <w:p w:rsidR="00FA08F0" w:rsidRDefault="0005292B">
            <w:pPr>
              <w:adjustRightInd w:val="0"/>
              <w:snapToGrid w:val="0"/>
              <w:rPr>
                <w:rFonts w:eastAsia="仿宋"/>
                <w:spacing w:val="10"/>
                <w:szCs w:val="21"/>
              </w:rPr>
            </w:pPr>
            <w:r>
              <w:rPr>
                <w:rFonts w:eastAsia="仿宋"/>
                <w:spacing w:val="10"/>
                <w:szCs w:val="21"/>
              </w:rPr>
              <w:t>其中：来自境外自然人的捐赠</w:t>
            </w:r>
          </w:p>
        </w:tc>
        <w:tc>
          <w:tcPr>
            <w:tcW w:w="868" w:type="pct"/>
            <w:vAlign w:val="center"/>
          </w:tcPr>
          <w:p w:rsidR="00FA08F0" w:rsidRDefault="00FA08F0">
            <w:pPr>
              <w:adjustRightInd w:val="0"/>
              <w:snapToGrid w:val="0"/>
              <w:jc w:val="right"/>
              <w:rPr>
                <w:rFonts w:eastAsia="仿宋"/>
                <w:spacing w:val="10"/>
                <w:szCs w:val="21"/>
              </w:rPr>
            </w:pPr>
          </w:p>
        </w:tc>
        <w:tc>
          <w:tcPr>
            <w:tcW w:w="772" w:type="pct"/>
            <w:vAlign w:val="center"/>
          </w:tcPr>
          <w:p w:rsidR="00FA08F0" w:rsidRDefault="00FA08F0">
            <w:pPr>
              <w:adjustRightInd w:val="0"/>
              <w:snapToGrid w:val="0"/>
              <w:jc w:val="right"/>
              <w:rPr>
                <w:rFonts w:eastAsia="仿宋"/>
                <w:spacing w:val="10"/>
                <w:szCs w:val="21"/>
              </w:rPr>
            </w:pPr>
          </w:p>
        </w:tc>
        <w:tc>
          <w:tcPr>
            <w:tcW w:w="1226" w:type="pct"/>
            <w:vAlign w:val="center"/>
          </w:tcPr>
          <w:p w:rsidR="00FA08F0" w:rsidRDefault="00FA08F0">
            <w:pPr>
              <w:adjustRightInd w:val="0"/>
              <w:snapToGrid w:val="0"/>
              <w:jc w:val="right"/>
              <w:rPr>
                <w:rFonts w:eastAsia="仿宋"/>
                <w:spacing w:val="10"/>
                <w:szCs w:val="21"/>
              </w:rPr>
            </w:pPr>
          </w:p>
        </w:tc>
      </w:tr>
      <w:tr w:rsidR="00FA08F0">
        <w:trPr>
          <w:cantSplit/>
          <w:trHeight w:val="397"/>
          <w:jc w:val="center"/>
        </w:trPr>
        <w:tc>
          <w:tcPr>
            <w:tcW w:w="2132" w:type="pct"/>
            <w:vAlign w:val="center"/>
          </w:tcPr>
          <w:p w:rsidR="00FA08F0" w:rsidRDefault="0005292B">
            <w:pPr>
              <w:adjustRightInd w:val="0"/>
              <w:snapToGrid w:val="0"/>
              <w:rPr>
                <w:rFonts w:eastAsia="仿宋"/>
                <w:spacing w:val="10"/>
                <w:szCs w:val="21"/>
              </w:rPr>
            </w:pPr>
            <w:r>
              <w:rPr>
                <w:rFonts w:eastAsia="仿宋"/>
                <w:spacing w:val="10"/>
                <w:szCs w:val="21"/>
              </w:rPr>
              <w:t>来自境外法人或其他组织的捐赠</w:t>
            </w:r>
          </w:p>
        </w:tc>
        <w:tc>
          <w:tcPr>
            <w:tcW w:w="868" w:type="pct"/>
            <w:vAlign w:val="center"/>
          </w:tcPr>
          <w:p w:rsidR="00FA08F0" w:rsidRDefault="00FA08F0">
            <w:pPr>
              <w:adjustRightInd w:val="0"/>
              <w:snapToGrid w:val="0"/>
              <w:jc w:val="right"/>
              <w:rPr>
                <w:rFonts w:eastAsia="仿宋"/>
                <w:spacing w:val="10"/>
                <w:szCs w:val="21"/>
              </w:rPr>
            </w:pPr>
          </w:p>
        </w:tc>
        <w:tc>
          <w:tcPr>
            <w:tcW w:w="772" w:type="pct"/>
            <w:vAlign w:val="center"/>
          </w:tcPr>
          <w:p w:rsidR="00FA08F0" w:rsidRDefault="00FA08F0">
            <w:pPr>
              <w:adjustRightInd w:val="0"/>
              <w:snapToGrid w:val="0"/>
              <w:jc w:val="right"/>
              <w:rPr>
                <w:rFonts w:eastAsia="仿宋"/>
                <w:spacing w:val="10"/>
                <w:szCs w:val="21"/>
              </w:rPr>
            </w:pPr>
          </w:p>
        </w:tc>
        <w:tc>
          <w:tcPr>
            <w:tcW w:w="1226" w:type="pct"/>
            <w:vAlign w:val="center"/>
          </w:tcPr>
          <w:p w:rsidR="00FA08F0" w:rsidRDefault="00FA08F0">
            <w:pPr>
              <w:adjustRightInd w:val="0"/>
              <w:snapToGrid w:val="0"/>
              <w:jc w:val="right"/>
              <w:rPr>
                <w:rFonts w:eastAsia="仿宋"/>
                <w:spacing w:val="10"/>
                <w:szCs w:val="21"/>
              </w:rPr>
            </w:pPr>
          </w:p>
        </w:tc>
      </w:tr>
      <w:tr w:rsidR="00FA08F0">
        <w:trPr>
          <w:cantSplit/>
          <w:trHeight w:val="397"/>
          <w:jc w:val="center"/>
        </w:trPr>
        <w:tc>
          <w:tcPr>
            <w:tcW w:w="2132" w:type="pct"/>
            <w:vAlign w:val="center"/>
          </w:tcPr>
          <w:p w:rsidR="00FA08F0" w:rsidRDefault="0005292B">
            <w:pPr>
              <w:adjustRightInd w:val="0"/>
              <w:snapToGrid w:val="0"/>
              <w:rPr>
                <w:rFonts w:eastAsia="仿宋"/>
                <w:spacing w:val="10"/>
                <w:szCs w:val="21"/>
              </w:rPr>
            </w:pPr>
            <w:r>
              <w:rPr>
                <w:rFonts w:eastAsia="仿宋"/>
                <w:spacing w:val="10"/>
                <w:szCs w:val="21"/>
              </w:rPr>
              <w:t>二、接受非公益性捐赠情况</w:t>
            </w:r>
          </w:p>
          <w:p w:rsidR="00FA08F0" w:rsidRDefault="0005292B">
            <w:pPr>
              <w:adjustRightInd w:val="0"/>
              <w:snapToGrid w:val="0"/>
              <w:rPr>
                <w:rFonts w:eastAsia="仿宋"/>
                <w:spacing w:val="10"/>
                <w:szCs w:val="21"/>
              </w:rPr>
            </w:pPr>
            <w:r>
              <w:rPr>
                <w:rFonts w:eastAsia="仿宋"/>
                <w:spacing w:val="10"/>
                <w:szCs w:val="21"/>
              </w:rPr>
              <w:t>（对捐赠人构成利益回报条件的赠与或不符合公益性目的的赠与）</w:t>
            </w:r>
          </w:p>
        </w:tc>
        <w:tc>
          <w:tcPr>
            <w:tcW w:w="868" w:type="pct"/>
            <w:vAlign w:val="center"/>
          </w:tcPr>
          <w:p w:rsidR="00FA08F0" w:rsidRDefault="00FA08F0">
            <w:pPr>
              <w:adjustRightInd w:val="0"/>
              <w:snapToGrid w:val="0"/>
              <w:jc w:val="right"/>
              <w:rPr>
                <w:rFonts w:eastAsia="仿宋"/>
                <w:spacing w:val="10"/>
                <w:szCs w:val="21"/>
              </w:rPr>
            </w:pPr>
          </w:p>
        </w:tc>
        <w:tc>
          <w:tcPr>
            <w:tcW w:w="772" w:type="pct"/>
            <w:vAlign w:val="center"/>
          </w:tcPr>
          <w:p w:rsidR="00FA08F0" w:rsidRDefault="00FA08F0">
            <w:pPr>
              <w:adjustRightInd w:val="0"/>
              <w:snapToGrid w:val="0"/>
              <w:jc w:val="right"/>
              <w:rPr>
                <w:rFonts w:eastAsia="仿宋"/>
                <w:spacing w:val="10"/>
                <w:szCs w:val="21"/>
              </w:rPr>
            </w:pPr>
          </w:p>
        </w:tc>
        <w:tc>
          <w:tcPr>
            <w:tcW w:w="1226" w:type="pct"/>
            <w:vAlign w:val="center"/>
          </w:tcPr>
          <w:p w:rsidR="00FA08F0" w:rsidRDefault="00FA08F0">
            <w:pPr>
              <w:adjustRightInd w:val="0"/>
              <w:snapToGrid w:val="0"/>
              <w:jc w:val="right"/>
              <w:rPr>
                <w:rFonts w:eastAsia="仿宋"/>
                <w:spacing w:val="10"/>
                <w:szCs w:val="21"/>
              </w:rPr>
            </w:pPr>
          </w:p>
        </w:tc>
      </w:tr>
      <w:tr w:rsidR="00FA08F0">
        <w:trPr>
          <w:cantSplit/>
          <w:trHeight w:val="397"/>
          <w:jc w:val="center"/>
        </w:trPr>
        <w:tc>
          <w:tcPr>
            <w:tcW w:w="2132" w:type="pct"/>
            <w:vAlign w:val="center"/>
          </w:tcPr>
          <w:p w:rsidR="00FA08F0" w:rsidRDefault="0005292B">
            <w:pPr>
              <w:adjustRightInd w:val="0"/>
              <w:snapToGrid w:val="0"/>
              <w:rPr>
                <w:rFonts w:eastAsia="仿宋"/>
                <w:spacing w:val="10"/>
                <w:szCs w:val="21"/>
              </w:rPr>
            </w:pPr>
            <w:r>
              <w:rPr>
                <w:rFonts w:eastAsia="仿宋"/>
                <w:spacing w:val="10"/>
                <w:szCs w:val="21"/>
              </w:rPr>
              <w:t>三、大额捐赠收入情况</w:t>
            </w:r>
          </w:p>
        </w:tc>
        <w:tc>
          <w:tcPr>
            <w:tcW w:w="868" w:type="pct"/>
            <w:vAlign w:val="center"/>
          </w:tcPr>
          <w:p w:rsidR="00FA08F0" w:rsidRDefault="00FA08F0">
            <w:pPr>
              <w:adjustRightInd w:val="0"/>
              <w:snapToGrid w:val="0"/>
              <w:jc w:val="right"/>
              <w:rPr>
                <w:rFonts w:eastAsia="仿宋"/>
                <w:spacing w:val="10"/>
                <w:szCs w:val="21"/>
              </w:rPr>
            </w:pPr>
          </w:p>
        </w:tc>
        <w:tc>
          <w:tcPr>
            <w:tcW w:w="772" w:type="pct"/>
            <w:vAlign w:val="center"/>
          </w:tcPr>
          <w:p w:rsidR="00FA08F0" w:rsidRDefault="00FA08F0">
            <w:pPr>
              <w:adjustRightInd w:val="0"/>
              <w:snapToGrid w:val="0"/>
              <w:jc w:val="right"/>
              <w:rPr>
                <w:rFonts w:eastAsia="仿宋"/>
                <w:spacing w:val="10"/>
                <w:szCs w:val="21"/>
              </w:rPr>
            </w:pPr>
          </w:p>
        </w:tc>
        <w:tc>
          <w:tcPr>
            <w:tcW w:w="1226" w:type="pct"/>
            <w:vAlign w:val="center"/>
          </w:tcPr>
          <w:p w:rsidR="00FA08F0" w:rsidRDefault="00FA08F0">
            <w:pPr>
              <w:adjustRightInd w:val="0"/>
              <w:snapToGrid w:val="0"/>
              <w:jc w:val="right"/>
              <w:rPr>
                <w:rFonts w:eastAsia="仿宋"/>
                <w:spacing w:val="10"/>
                <w:szCs w:val="21"/>
              </w:rPr>
            </w:pPr>
          </w:p>
        </w:tc>
      </w:tr>
      <w:tr w:rsidR="00FA08F0">
        <w:trPr>
          <w:cantSplit/>
          <w:trHeight w:val="397"/>
          <w:jc w:val="center"/>
        </w:trPr>
        <w:tc>
          <w:tcPr>
            <w:tcW w:w="2132" w:type="pct"/>
            <w:vMerge w:val="restart"/>
            <w:vAlign w:val="center"/>
          </w:tcPr>
          <w:p w:rsidR="00FA08F0" w:rsidRDefault="0005292B">
            <w:pPr>
              <w:adjustRightInd w:val="0"/>
              <w:snapToGrid w:val="0"/>
              <w:jc w:val="center"/>
              <w:rPr>
                <w:rFonts w:eastAsia="仿宋"/>
                <w:spacing w:val="10"/>
                <w:szCs w:val="21"/>
              </w:rPr>
            </w:pPr>
            <w:r>
              <w:rPr>
                <w:rFonts w:eastAsia="仿宋"/>
                <w:spacing w:val="10"/>
                <w:szCs w:val="21"/>
              </w:rPr>
              <w:t>捐赠人</w:t>
            </w:r>
          </w:p>
        </w:tc>
        <w:tc>
          <w:tcPr>
            <w:tcW w:w="1640" w:type="pct"/>
            <w:gridSpan w:val="2"/>
            <w:vAlign w:val="center"/>
          </w:tcPr>
          <w:p w:rsidR="00FA08F0" w:rsidRDefault="0005292B">
            <w:pPr>
              <w:adjustRightInd w:val="0"/>
              <w:snapToGrid w:val="0"/>
              <w:jc w:val="center"/>
              <w:rPr>
                <w:rFonts w:eastAsia="仿宋"/>
                <w:spacing w:val="10"/>
                <w:szCs w:val="21"/>
              </w:rPr>
            </w:pPr>
            <w:r>
              <w:rPr>
                <w:rFonts w:eastAsia="仿宋"/>
                <w:spacing w:val="10"/>
                <w:szCs w:val="21"/>
              </w:rPr>
              <w:t>本年捐赠额</w:t>
            </w:r>
          </w:p>
        </w:tc>
        <w:tc>
          <w:tcPr>
            <w:tcW w:w="1226" w:type="pct"/>
            <w:vMerge w:val="restart"/>
            <w:vAlign w:val="center"/>
          </w:tcPr>
          <w:p w:rsidR="00FA08F0" w:rsidRDefault="0005292B">
            <w:pPr>
              <w:adjustRightInd w:val="0"/>
              <w:snapToGrid w:val="0"/>
              <w:jc w:val="center"/>
              <w:rPr>
                <w:rFonts w:eastAsia="仿宋"/>
                <w:spacing w:val="10"/>
                <w:szCs w:val="21"/>
              </w:rPr>
            </w:pPr>
            <w:r>
              <w:rPr>
                <w:rFonts w:eastAsia="仿宋"/>
                <w:spacing w:val="10"/>
                <w:szCs w:val="21"/>
              </w:rPr>
              <w:t>用途</w:t>
            </w:r>
          </w:p>
        </w:tc>
      </w:tr>
      <w:tr w:rsidR="00FA08F0">
        <w:trPr>
          <w:cantSplit/>
          <w:trHeight w:val="397"/>
          <w:jc w:val="center"/>
        </w:trPr>
        <w:tc>
          <w:tcPr>
            <w:tcW w:w="2132" w:type="pct"/>
            <w:vMerge/>
            <w:vAlign w:val="center"/>
          </w:tcPr>
          <w:p w:rsidR="00FA08F0" w:rsidRDefault="00FA08F0">
            <w:pPr>
              <w:adjustRightInd w:val="0"/>
              <w:snapToGrid w:val="0"/>
              <w:rPr>
                <w:rFonts w:eastAsia="仿宋"/>
                <w:spacing w:val="10"/>
                <w:szCs w:val="21"/>
              </w:rPr>
            </w:pPr>
          </w:p>
        </w:tc>
        <w:tc>
          <w:tcPr>
            <w:tcW w:w="868" w:type="pct"/>
            <w:vAlign w:val="center"/>
          </w:tcPr>
          <w:p w:rsidR="00FA08F0" w:rsidRDefault="0005292B">
            <w:pPr>
              <w:adjustRightInd w:val="0"/>
              <w:snapToGrid w:val="0"/>
              <w:jc w:val="center"/>
              <w:rPr>
                <w:rFonts w:eastAsia="仿宋"/>
                <w:spacing w:val="10"/>
                <w:szCs w:val="21"/>
              </w:rPr>
            </w:pPr>
            <w:r>
              <w:rPr>
                <w:rFonts w:eastAsia="仿宋"/>
                <w:spacing w:val="10"/>
                <w:szCs w:val="21"/>
              </w:rPr>
              <w:t>现金</w:t>
            </w:r>
          </w:p>
        </w:tc>
        <w:tc>
          <w:tcPr>
            <w:tcW w:w="772" w:type="pct"/>
            <w:vAlign w:val="center"/>
          </w:tcPr>
          <w:p w:rsidR="00FA08F0" w:rsidRDefault="0005292B">
            <w:pPr>
              <w:adjustRightInd w:val="0"/>
              <w:snapToGrid w:val="0"/>
              <w:jc w:val="center"/>
              <w:rPr>
                <w:rFonts w:eastAsia="仿宋"/>
                <w:spacing w:val="10"/>
                <w:szCs w:val="21"/>
              </w:rPr>
            </w:pPr>
            <w:r>
              <w:rPr>
                <w:rFonts w:eastAsia="仿宋"/>
                <w:spacing w:val="10"/>
                <w:szCs w:val="21"/>
              </w:rPr>
              <w:t>非现金</w:t>
            </w:r>
          </w:p>
        </w:tc>
        <w:tc>
          <w:tcPr>
            <w:tcW w:w="1226" w:type="pct"/>
            <w:vMerge/>
            <w:vAlign w:val="center"/>
          </w:tcPr>
          <w:p w:rsidR="00FA08F0" w:rsidRDefault="00FA08F0">
            <w:pPr>
              <w:adjustRightInd w:val="0"/>
              <w:snapToGrid w:val="0"/>
              <w:jc w:val="right"/>
              <w:rPr>
                <w:rFonts w:eastAsia="仿宋"/>
                <w:spacing w:val="10"/>
                <w:szCs w:val="21"/>
              </w:rPr>
            </w:pPr>
          </w:p>
        </w:tc>
      </w:tr>
      <w:tr w:rsidR="00FA08F0">
        <w:trPr>
          <w:cantSplit/>
          <w:trHeight w:val="397"/>
          <w:jc w:val="center"/>
        </w:trPr>
        <w:tc>
          <w:tcPr>
            <w:tcW w:w="2132" w:type="pct"/>
            <w:vAlign w:val="center"/>
          </w:tcPr>
          <w:p w:rsidR="00FA08F0" w:rsidRDefault="0005292B">
            <w:pPr>
              <w:adjustRightInd w:val="0"/>
              <w:snapToGrid w:val="0"/>
              <w:rPr>
                <w:rFonts w:eastAsia="仿宋"/>
                <w:spacing w:val="10"/>
                <w:szCs w:val="21"/>
              </w:rPr>
            </w:pPr>
            <w:r>
              <w:rPr>
                <w:rFonts w:eastAsia="仿宋" w:hint="eastAsia"/>
                <w:spacing w:val="10"/>
                <w:szCs w:val="21"/>
              </w:rPr>
              <w:t>齐鲁制药（海南）有限公司</w:t>
            </w:r>
          </w:p>
        </w:tc>
        <w:tc>
          <w:tcPr>
            <w:tcW w:w="868" w:type="pct"/>
            <w:vAlign w:val="center"/>
          </w:tcPr>
          <w:p w:rsidR="00FA08F0" w:rsidRDefault="0005292B">
            <w:pPr>
              <w:adjustRightInd w:val="0"/>
              <w:snapToGrid w:val="0"/>
              <w:jc w:val="right"/>
              <w:rPr>
                <w:rFonts w:eastAsia="仿宋"/>
                <w:spacing w:val="10"/>
                <w:szCs w:val="21"/>
              </w:rPr>
            </w:pPr>
            <w:r>
              <w:rPr>
                <w:rFonts w:eastAsia="仿宋" w:hint="eastAsia"/>
                <w:spacing w:val="10"/>
                <w:szCs w:val="21"/>
              </w:rPr>
              <w:t xml:space="preserve"> 9,301,411.45</w:t>
            </w:r>
          </w:p>
        </w:tc>
        <w:tc>
          <w:tcPr>
            <w:tcW w:w="772" w:type="pct"/>
            <w:vAlign w:val="center"/>
          </w:tcPr>
          <w:p w:rsidR="00FA08F0" w:rsidRDefault="0005292B">
            <w:pPr>
              <w:adjustRightInd w:val="0"/>
              <w:snapToGrid w:val="0"/>
              <w:jc w:val="right"/>
              <w:rPr>
                <w:rFonts w:eastAsia="仿宋"/>
                <w:spacing w:val="10"/>
                <w:szCs w:val="21"/>
              </w:rPr>
            </w:pPr>
            <w:r>
              <w:rPr>
                <w:rFonts w:eastAsia="仿宋" w:hint="eastAsia"/>
                <w:spacing w:val="10"/>
                <w:szCs w:val="21"/>
              </w:rPr>
              <w:t>0.00</w:t>
            </w:r>
          </w:p>
        </w:tc>
        <w:tc>
          <w:tcPr>
            <w:tcW w:w="1226" w:type="pct"/>
            <w:vAlign w:val="center"/>
          </w:tcPr>
          <w:p w:rsidR="00FA08F0" w:rsidRDefault="0005292B">
            <w:pPr>
              <w:adjustRightInd w:val="0"/>
              <w:snapToGrid w:val="0"/>
              <w:rPr>
                <w:rFonts w:eastAsia="仿宋"/>
                <w:spacing w:val="10"/>
                <w:szCs w:val="21"/>
              </w:rPr>
            </w:pPr>
            <w:r>
              <w:rPr>
                <w:rFonts w:eastAsia="仿宋"/>
                <w:spacing w:val="10"/>
                <w:sz w:val="18"/>
                <w:szCs w:val="18"/>
              </w:rPr>
              <w:t>药物临床试验质量管理规范培训</w:t>
            </w:r>
            <w:r>
              <w:rPr>
                <w:rFonts w:eastAsia="仿宋" w:hint="eastAsia"/>
                <w:spacing w:val="10"/>
                <w:sz w:val="18"/>
                <w:szCs w:val="18"/>
              </w:rPr>
              <w:t>；</w:t>
            </w:r>
            <w:proofErr w:type="gramStart"/>
            <w:r>
              <w:rPr>
                <w:rFonts w:eastAsia="仿宋" w:hint="eastAsia"/>
                <w:spacing w:val="10"/>
                <w:sz w:val="18"/>
                <w:szCs w:val="18"/>
              </w:rPr>
              <w:t>医</w:t>
            </w:r>
            <w:proofErr w:type="gramEnd"/>
            <w:r>
              <w:rPr>
                <w:rFonts w:eastAsia="仿宋" w:hint="eastAsia"/>
                <w:spacing w:val="10"/>
                <w:sz w:val="18"/>
                <w:szCs w:val="18"/>
              </w:rPr>
              <w:t>路领航</w:t>
            </w:r>
            <w:r>
              <w:rPr>
                <w:rFonts w:eastAsia="仿宋" w:hint="eastAsia"/>
                <w:spacing w:val="10"/>
                <w:sz w:val="18"/>
                <w:szCs w:val="18"/>
              </w:rPr>
              <w:t>-</w:t>
            </w:r>
            <w:r>
              <w:rPr>
                <w:rFonts w:eastAsia="仿宋" w:hint="eastAsia"/>
                <w:spacing w:val="10"/>
                <w:sz w:val="18"/>
                <w:szCs w:val="18"/>
              </w:rPr>
              <w:t>海湾地区医学交流；</w:t>
            </w:r>
            <w:r>
              <w:rPr>
                <w:rFonts w:eastAsia="仿宋" w:hint="eastAsia"/>
                <w:spacing w:val="10"/>
                <w:sz w:val="18"/>
                <w:szCs w:val="18"/>
              </w:rPr>
              <w:t>2023</w:t>
            </w:r>
            <w:r>
              <w:rPr>
                <w:rFonts w:eastAsia="仿宋" w:hint="eastAsia"/>
                <w:spacing w:val="10"/>
                <w:sz w:val="18"/>
                <w:szCs w:val="18"/>
              </w:rPr>
              <w:t>年欧洲肿瘤内科学会年会（</w:t>
            </w:r>
            <w:r>
              <w:rPr>
                <w:rFonts w:eastAsia="仿宋" w:hint="eastAsia"/>
                <w:spacing w:val="10"/>
                <w:sz w:val="18"/>
                <w:szCs w:val="18"/>
              </w:rPr>
              <w:t>ESMO)</w:t>
            </w:r>
            <w:r>
              <w:rPr>
                <w:rFonts w:eastAsia="仿宋" w:hint="eastAsia"/>
                <w:spacing w:val="10"/>
                <w:sz w:val="18"/>
                <w:szCs w:val="18"/>
              </w:rPr>
              <w:t>；医学人才能力精准提升工程；科研在县</w:t>
            </w:r>
            <w:r>
              <w:rPr>
                <w:rFonts w:eastAsia="仿宋" w:hint="eastAsia"/>
                <w:spacing w:val="10"/>
                <w:sz w:val="18"/>
                <w:szCs w:val="18"/>
              </w:rPr>
              <w:t>-</w:t>
            </w:r>
            <w:r>
              <w:rPr>
                <w:rFonts w:eastAsia="仿宋" w:hint="eastAsia"/>
                <w:spacing w:val="10"/>
                <w:sz w:val="18"/>
                <w:szCs w:val="18"/>
              </w:rPr>
              <w:t>临床研究能力提升公益项目；神经科学创新发展研究项目；妇科肿瘤免疫治疗新进展研讨会；</w:t>
            </w:r>
            <w:r>
              <w:rPr>
                <w:rFonts w:eastAsia="仿宋" w:hint="eastAsia"/>
                <w:spacing w:val="10"/>
                <w:sz w:val="18"/>
                <w:szCs w:val="18"/>
              </w:rPr>
              <w:t>2023</w:t>
            </w:r>
            <w:r>
              <w:rPr>
                <w:rFonts w:eastAsia="仿宋" w:hint="eastAsia"/>
                <w:spacing w:val="10"/>
                <w:sz w:val="18"/>
                <w:szCs w:val="18"/>
              </w:rPr>
              <w:t>年美国临床肿瘤学会年会（</w:t>
            </w:r>
            <w:r>
              <w:rPr>
                <w:rFonts w:eastAsia="仿宋" w:hint="eastAsia"/>
                <w:spacing w:val="10"/>
                <w:sz w:val="18"/>
                <w:szCs w:val="18"/>
              </w:rPr>
              <w:t>ASCO2023</w:t>
            </w:r>
            <w:r>
              <w:rPr>
                <w:rFonts w:eastAsia="仿宋" w:hint="eastAsia"/>
                <w:spacing w:val="10"/>
                <w:sz w:val="18"/>
                <w:szCs w:val="18"/>
              </w:rPr>
              <w:t>）；“大</w:t>
            </w:r>
            <w:proofErr w:type="gramStart"/>
            <w:r>
              <w:rPr>
                <w:rFonts w:eastAsia="仿宋" w:hint="eastAsia"/>
                <w:spacing w:val="10"/>
                <w:sz w:val="18"/>
                <w:szCs w:val="18"/>
              </w:rPr>
              <w:t>医</w:t>
            </w:r>
            <w:proofErr w:type="gramEnd"/>
            <w:r>
              <w:rPr>
                <w:rFonts w:eastAsia="仿宋" w:hint="eastAsia"/>
                <w:spacing w:val="10"/>
                <w:sz w:val="18"/>
                <w:szCs w:val="18"/>
              </w:rPr>
              <w:t>领航，助力科研”双扶双促</w:t>
            </w:r>
            <w:r>
              <w:rPr>
                <w:rFonts w:eastAsia="仿宋" w:hint="eastAsia"/>
                <w:spacing w:val="10"/>
                <w:sz w:val="18"/>
                <w:szCs w:val="18"/>
              </w:rPr>
              <w:t>-</w:t>
            </w:r>
            <w:r>
              <w:rPr>
                <w:rFonts w:eastAsia="仿宋" w:hint="eastAsia"/>
                <w:spacing w:val="10"/>
                <w:sz w:val="18"/>
                <w:szCs w:val="18"/>
              </w:rPr>
              <w:t>科研能力提升；妇科肿瘤免疫治疗新进展研讨会项目；黑龙江省临床</w:t>
            </w:r>
            <w:proofErr w:type="gramStart"/>
            <w:r>
              <w:rPr>
                <w:rFonts w:eastAsia="仿宋" w:hint="eastAsia"/>
                <w:spacing w:val="10"/>
                <w:sz w:val="18"/>
                <w:szCs w:val="18"/>
              </w:rPr>
              <w:t>科研公益</w:t>
            </w:r>
            <w:proofErr w:type="gramEnd"/>
            <w:r>
              <w:rPr>
                <w:rFonts w:eastAsia="仿宋" w:hint="eastAsia"/>
                <w:spacing w:val="10"/>
                <w:sz w:val="18"/>
                <w:szCs w:val="18"/>
              </w:rPr>
              <w:t>基金</w:t>
            </w:r>
          </w:p>
        </w:tc>
      </w:tr>
      <w:tr w:rsidR="00FA08F0">
        <w:trPr>
          <w:cantSplit/>
          <w:trHeight w:val="397"/>
          <w:jc w:val="center"/>
        </w:trPr>
        <w:tc>
          <w:tcPr>
            <w:tcW w:w="2132" w:type="pct"/>
            <w:vAlign w:val="center"/>
          </w:tcPr>
          <w:p w:rsidR="00FA08F0" w:rsidRDefault="0005292B">
            <w:pPr>
              <w:adjustRightInd w:val="0"/>
              <w:snapToGrid w:val="0"/>
              <w:rPr>
                <w:rFonts w:eastAsia="仿宋"/>
                <w:spacing w:val="10"/>
                <w:szCs w:val="21"/>
              </w:rPr>
            </w:pPr>
            <w:r>
              <w:rPr>
                <w:rFonts w:eastAsia="仿宋" w:hint="eastAsia"/>
                <w:spacing w:val="10"/>
                <w:szCs w:val="21"/>
              </w:rPr>
              <w:lastRenderedPageBreak/>
              <w:t>扬子江药业集团有限公司</w:t>
            </w:r>
          </w:p>
        </w:tc>
        <w:tc>
          <w:tcPr>
            <w:tcW w:w="868" w:type="pct"/>
            <w:vAlign w:val="center"/>
          </w:tcPr>
          <w:p w:rsidR="00FA08F0" w:rsidRDefault="0005292B">
            <w:pPr>
              <w:adjustRightInd w:val="0"/>
              <w:snapToGrid w:val="0"/>
              <w:jc w:val="right"/>
              <w:rPr>
                <w:rFonts w:eastAsia="仿宋"/>
                <w:spacing w:val="10"/>
                <w:szCs w:val="21"/>
              </w:rPr>
            </w:pPr>
            <w:r>
              <w:rPr>
                <w:rFonts w:eastAsia="仿宋" w:hint="eastAsia"/>
                <w:spacing w:val="10"/>
                <w:szCs w:val="21"/>
              </w:rPr>
              <w:t>12,489,200.04</w:t>
            </w:r>
          </w:p>
        </w:tc>
        <w:tc>
          <w:tcPr>
            <w:tcW w:w="772" w:type="pct"/>
            <w:vAlign w:val="center"/>
          </w:tcPr>
          <w:p w:rsidR="00FA08F0" w:rsidRDefault="0005292B">
            <w:pPr>
              <w:adjustRightInd w:val="0"/>
              <w:snapToGrid w:val="0"/>
              <w:jc w:val="right"/>
              <w:rPr>
                <w:rFonts w:eastAsia="仿宋"/>
                <w:spacing w:val="10"/>
                <w:szCs w:val="21"/>
              </w:rPr>
            </w:pPr>
            <w:r>
              <w:rPr>
                <w:rFonts w:eastAsia="仿宋" w:hint="eastAsia"/>
                <w:spacing w:val="10"/>
                <w:szCs w:val="21"/>
              </w:rPr>
              <w:t>0.00</w:t>
            </w:r>
          </w:p>
        </w:tc>
        <w:tc>
          <w:tcPr>
            <w:tcW w:w="1226" w:type="pct"/>
            <w:shd w:val="clear" w:color="auto" w:fill="auto"/>
            <w:vAlign w:val="center"/>
          </w:tcPr>
          <w:p w:rsidR="00FA08F0" w:rsidRDefault="0005292B">
            <w:pPr>
              <w:adjustRightInd w:val="0"/>
              <w:snapToGrid w:val="0"/>
              <w:rPr>
                <w:rFonts w:eastAsia="仿宋"/>
                <w:spacing w:val="10"/>
                <w:sz w:val="18"/>
                <w:szCs w:val="18"/>
              </w:rPr>
            </w:pPr>
            <w:r>
              <w:rPr>
                <w:rFonts w:eastAsia="仿宋"/>
                <w:spacing w:val="10"/>
                <w:sz w:val="18"/>
                <w:szCs w:val="18"/>
              </w:rPr>
              <w:t>“</w:t>
            </w:r>
            <w:r>
              <w:rPr>
                <w:rFonts w:eastAsia="仿宋"/>
                <w:spacing w:val="10"/>
                <w:sz w:val="18"/>
                <w:szCs w:val="18"/>
              </w:rPr>
              <w:t>说</w:t>
            </w:r>
            <w:proofErr w:type="gramStart"/>
            <w:r>
              <w:rPr>
                <w:rFonts w:eastAsia="仿宋"/>
                <w:spacing w:val="10"/>
                <w:sz w:val="18"/>
                <w:szCs w:val="18"/>
              </w:rPr>
              <w:t>医</w:t>
            </w:r>
            <w:proofErr w:type="gramEnd"/>
            <w:r>
              <w:rPr>
                <w:rFonts w:eastAsia="仿宋"/>
                <w:spacing w:val="10"/>
                <w:sz w:val="18"/>
                <w:szCs w:val="18"/>
              </w:rPr>
              <w:t>解药，科普有方</w:t>
            </w:r>
            <w:r>
              <w:rPr>
                <w:rFonts w:eastAsia="仿宋"/>
                <w:spacing w:val="10"/>
                <w:sz w:val="18"/>
                <w:szCs w:val="18"/>
              </w:rPr>
              <w:t>”</w:t>
            </w:r>
            <w:r>
              <w:rPr>
                <w:rFonts w:eastAsia="仿宋"/>
                <w:spacing w:val="10"/>
                <w:sz w:val="18"/>
                <w:szCs w:val="18"/>
              </w:rPr>
              <w:t>江苏区域科普能力提升计划</w:t>
            </w:r>
            <w:r>
              <w:rPr>
                <w:rFonts w:eastAsia="仿宋" w:hint="eastAsia"/>
                <w:spacing w:val="10"/>
                <w:sz w:val="18"/>
                <w:szCs w:val="18"/>
              </w:rPr>
              <w:t>；海河护航科研基金项目；中国公立医疗机构儿童常见疾病临床流行病学调查；中国公立医疗机构妇科常见疾病临床流行病学调查；“说</w:t>
            </w:r>
            <w:proofErr w:type="gramStart"/>
            <w:r>
              <w:rPr>
                <w:rFonts w:eastAsia="仿宋" w:hint="eastAsia"/>
                <w:spacing w:val="10"/>
                <w:sz w:val="18"/>
                <w:szCs w:val="18"/>
              </w:rPr>
              <w:t>医</w:t>
            </w:r>
            <w:proofErr w:type="gramEnd"/>
            <w:r>
              <w:rPr>
                <w:rFonts w:eastAsia="仿宋" w:hint="eastAsia"/>
                <w:spacing w:val="10"/>
                <w:sz w:val="18"/>
                <w:szCs w:val="18"/>
              </w:rPr>
              <w:t>解药，科普有方”江苏区域科普能力计划提升；说</w:t>
            </w:r>
            <w:proofErr w:type="gramStart"/>
            <w:r>
              <w:rPr>
                <w:rFonts w:eastAsia="仿宋" w:hint="eastAsia"/>
                <w:spacing w:val="10"/>
                <w:sz w:val="18"/>
                <w:szCs w:val="18"/>
              </w:rPr>
              <w:t>医</w:t>
            </w:r>
            <w:proofErr w:type="gramEnd"/>
            <w:r>
              <w:rPr>
                <w:rFonts w:eastAsia="仿宋" w:hint="eastAsia"/>
                <w:spacing w:val="10"/>
                <w:sz w:val="18"/>
                <w:szCs w:val="18"/>
              </w:rPr>
              <w:t>解药科普有方江苏区域科普能力提升计划项目</w:t>
            </w:r>
          </w:p>
        </w:tc>
      </w:tr>
      <w:tr w:rsidR="00FA08F0">
        <w:trPr>
          <w:cantSplit/>
          <w:trHeight w:val="397"/>
          <w:jc w:val="center"/>
        </w:trPr>
        <w:tc>
          <w:tcPr>
            <w:tcW w:w="2132" w:type="pct"/>
            <w:vAlign w:val="center"/>
          </w:tcPr>
          <w:p w:rsidR="00FA08F0" w:rsidRDefault="0005292B">
            <w:pPr>
              <w:adjustRightInd w:val="0"/>
              <w:snapToGrid w:val="0"/>
              <w:rPr>
                <w:rFonts w:eastAsia="仿宋"/>
                <w:spacing w:val="10"/>
                <w:szCs w:val="21"/>
              </w:rPr>
            </w:pPr>
            <w:r>
              <w:rPr>
                <w:rFonts w:eastAsia="仿宋" w:hint="eastAsia"/>
                <w:spacing w:val="10"/>
                <w:szCs w:val="21"/>
              </w:rPr>
              <w:t>长春金赛药业有限责任公司</w:t>
            </w:r>
          </w:p>
        </w:tc>
        <w:tc>
          <w:tcPr>
            <w:tcW w:w="868" w:type="pct"/>
            <w:vAlign w:val="center"/>
          </w:tcPr>
          <w:p w:rsidR="00FA08F0" w:rsidRDefault="0005292B">
            <w:pPr>
              <w:adjustRightInd w:val="0"/>
              <w:snapToGrid w:val="0"/>
              <w:jc w:val="right"/>
              <w:rPr>
                <w:rFonts w:eastAsia="仿宋"/>
                <w:spacing w:val="10"/>
                <w:szCs w:val="21"/>
              </w:rPr>
            </w:pPr>
            <w:r>
              <w:rPr>
                <w:rFonts w:eastAsia="仿宋" w:hint="eastAsia"/>
                <w:spacing w:val="10"/>
                <w:szCs w:val="21"/>
              </w:rPr>
              <w:t>23,850,758.97</w:t>
            </w:r>
          </w:p>
        </w:tc>
        <w:tc>
          <w:tcPr>
            <w:tcW w:w="772" w:type="pct"/>
            <w:vAlign w:val="center"/>
          </w:tcPr>
          <w:p w:rsidR="00FA08F0" w:rsidRDefault="0005292B">
            <w:pPr>
              <w:adjustRightInd w:val="0"/>
              <w:snapToGrid w:val="0"/>
              <w:jc w:val="right"/>
              <w:rPr>
                <w:rFonts w:eastAsia="仿宋"/>
                <w:spacing w:val="10"/>
                <w:szCs w:val="21"/>
              </w:rPr>
            </w:pPr>
            <w:r>
              <w:rPr>
                <w:rFonts w:eastAsia="仿宋" w:hint="eastAsia"/>
                <w:spacing w:val="10"/>
                <w:szCs w:val="21"/>
              </w:rPr>
              <w:t>0.00</w:t>
            </w:r>
          </w:p>
        </w:tc>
        <w:tc>
          <w:tcPr>
            <w:tcW w:w="1226" w:type="pct"/>
            <w:shd w:val="clear" w:color="auto" w:fill="auto"/>
            <w:vAlign w:val="center"/>
          </w:tcPr>
          <w:p w:rsidR="00FA08F0" w:rsidRDefault="0005292B">
            <w:pPr>
              <w:adjustRightInd w:val="0"/>
              <w:snapToGrid w:val="0"/>
              <w:rPr>
                <w:rFonts w:eastAsia="仿宋"/>
                <w:spacing w:val="10"/>
                <w:sz w:val="18"/>
                <w:szCs w:val="18"/>
              </w:rPr>
            </w:pPr>
            <w:r>
              <w:rPr>
                <w:rFonts w:eastAsia="仿宋" w:hint="eastAsia"/>
                <w:spacing w:val="10"/>
                <w:sz w:val="18"/>
                <w:szCs w:val="18"/>
              </w:rPr>
              <w:t>儿童医师成长赋能计划；临床医学创新发展研究项目</w:t>
            </w:r>
            <w:r>
              <w:rPr>
                <w:rFonts w:eastAsia="仿宋" w:hint="eastAsia"/>
                <w:spacing w:val="10"/>
                <w:sz w:val="18"/>
                <w:szCs w:val="18"/>
              </w:rPr>
              <w:t>-</w:t>
            </w:r>
            <w:r>
              <w:rPr>
                <w:rFonts w:eastAsia="仿宋" w:hint="eastAsia"/>
                <w:spacing w:val="10"/>
                <w:sz w:val="18"/>
                <w:szCs w:val="18"/>
              </w:rPr>
              <w:t>全国多中心儿童特纳综合征诊疗现况及全生命周期全面评估及管理研究子项目；《中国当代儿科杂志》创刊</w:t>
            </w:r>
            <w:r>
              <w:rPr>
                <w:rFonts w:eastAsia="仿宋" w:hint="eastAsia"/>
                <w:spacing w:val="10"/>
                <w:sz w:val="18"/>
                <w:szCs w:val="18"/>
              </w:rPr>
              <w:t>25</w:t>
            </w:r>
            <w:r>
              <w:rPr>
                <w:rFonts w:eastAsia="仿宋" w:hint="eastAsia"/>
                <w:spacing w:val="10"/>
                <w:sz w:val="18"/>
                <w:szCs w:val="18"/>
              </w:rPr>
              <w:t>周年庆典第六届编委会</w:t>
            </w:r>
            <w:proofErr w:type="gramStart"/>
            <w:r>
              <w:rPr>
                <w:rFonts w:eastAsia="仿宋" w:hint="eastAsia"/>
                <w:spacing w:val="10"/>
                <w:sz w:val="18"/>
                <w:szCs w:val="18"/>
              </w:rPr>
              <w:t>暨儿童矮</w:t>
            </w:r>
            <w:proofErr w:type="gramEnd"/>
            <w:r>
              <w:rPr>
                <w:rFonts w:eastAsia="仿宋" w:hint="eastAsia"/>
                <w:spacing w:val="10"/>
                <w:sz w:val="18"/>
                <w:szCs w:val="18"/>
              </w:rPr>
              <w:t>身材规范化诊疗系列巡讲会；儿科儿童真实世界研究培训；</w:t>
            </w:r>
            <w:r>
              <w:rPr>
                <w:rFonts w:eastAsia="仿宋" w:hint="eastAsia"/>
                <w:spacing w:val="10"/>
                <w:sz w:val="18"/>
                <w:szCs w:val="18"/>
              </w:rPr>
              <w:t>2024</w:t>
            </w:r>
            <w:r>
              <w:rPr>
                <w:rFonts w:eastAsia="仿宋" w:hint="eastAsia"/>
                <w:spacing w:val="10"/>
                <w:sz w:val="18"/>
                <w:szCs w:val="18"/>
              </w:rPr>
              <w:t>年第</w:t>
            </w:r>
            <w:r>
              <w:rPr>
                <w:rFonts w:eastAsia="仿宋" w:hint="eastAsia"/>
                <w:spacing w:val="10"/>
                <w:sz w:val="18"/>
                <w:szCs w:val="18"/>
              </w:rPr>
              <w:t>62</w:t>
            </w:r>
            <w:r>
              <w:rPr>
                <w:rFonts w:eastAsia="仿宋" w:hint="eastAsia"/>
                <w:spacing w:val="10"/>
                <w:sz w:val="18"/>
                <w:szCs w:val="18"/>
              </w:rPr>
              <w:t>届欧洲儿科内分泌学会年会（</w:t>
            </w:r>
            <w:r>
              <w:rPr>
                <w:rFonts w:eastAsia="仿宋" w:hint="eastAsia"/>
                <w:spacing w:val="10"/>
                <w:sz w:val="18"/>
                <w:szCs w:val="18"/>
              </w:rPr>
              <w:t>ESPE</w:t>
            </w:r>
            <w:r>
              <w:rPr>
                <w:rFonts w:eastAsia="仿宋" w:hint="eastAsia"/>
                <w:spacing w:val="10"/>
                <w:sz w:val="18"/>
                <w:szCs w:val="18"/>
              </w:rPr>
              <w:t>）；基于</w:t>
            </w:r>
            <w:proofErr w:type="gramStart"/>
            <w:r>
              <w:rPr>
                <w:rFonts w:eastAsia="仿宋" w:hint="eastAsia"/>
                <w:spacing w:val="10"/>
                <w:sz w:val="18"/>
                <w:szCs w:val="18"/>
              </w:rPr>
              <w:t>转录组</w:t>
            </w:r>
            <w:proofErr w:type="gramEnd"/>
            <w:r>
              <w:rPr>
                <w:rFonts w:eastAsia="仿宋" w:hint="eastAsia"/>
                <w:spacing w:val="10"/>
                <w:sz w:val="18"/>
                <w:szCs w:val="18"/>
              </w:rPr>
              <w:t>学探索影响</w:t>
            </w:r>
            <w:proofErr w:type="gramStart"/>
            <w:r>
              <w:rPr>
                <w:rFonts w:eastAsia="仿宋" w:hint="eastAsia"/>
                <w:spacing w:val="10"/>
                <w:sz w:val="18"/>
                <w:szCs w:val="18"/>
              </w:rPr>
              <w:t>特发性矮身材</w:t>
            </w:r>
            <w:proofErr w:type="gramEnd"/>
            <w:r>
              <w:rPr>
                <w:rFonts w:eastAsia="仿宋" w:hint="eastAsia"/>
                <w:spacing w:val="10"/>
                <w:sz w:val="18"/>
                <w:szCs w:val="18"/>
              </w:rPr>
              <w:t>儿童生长激素治疗反应的生物标志物项目等</w:t>
            </w:r>
          </w:p>
        </w:tc>
      </w:tr>
      <w:tr w:rsidR="00FA08F0">
        <w:trPr>
          <w:cantSplit/>
          <w:trHeight w:val="397"/>
          <w:jc w:val="center"/>
        </w:trPr>
        <w:tc>
          <w:tcPr>
            <w:tcW w:w="2132" w:type="pct"/>
            <w:vAlign w:val="center"/>
          </w:tcPr>
          <w:p w:rsidR="00FA08F0" w:rsidRDefault="0005292B">
            <w:pPr>
              <w:adjustRightInd w:val="0"/>
              <w:snapToGrid w:val="0"/>
              <w:rPr>
                <w:rFonts w:eastAsia="仿宋"/>
                <w:spacing w:val="10"/>
                <w:szCs w:val="21"/>
              </w:rPr>
            </w:pPr>
            <w:r>
              <w:rPr>
                <w:rFonts w:eastAsia="仿宋" w:hint="eastAsia"/>
                <w:spacing w:val="10"/>
                <w:szCs w:val="21"/>
              </w:rPr>
              <w:t>正大天晴药业集团股份有限公司</w:t>
            </w:r>
          </w:p>
        </w:tc>
        <w:tc>
          <w:tcPr>
            <w:tcW w:w="868" w:type="pct"/>
            <w:vAlign w:val="center"/>
          </w:tcPr>
          <w:p w:rsidR="00FA08F0" w:rsidRDefault="0005292B">
            <w:pPr>
              <w:adjustRightInd w:val="0"/>
              <w:snapToGrid w:val="0"/>
              <w:jc w:val="right"/>
              <w:rPr>
                <w:rFonts w:eastAsia="仿宋"/>
                <w:spacing w:val="10"/>
                <w:szCs w:val="21"/>
              </w:rPr>
            </w:pPr>
            <w:r>
              <w:rPr>
                <w:rFonts w:eastAsia="仿宋" w:hint="eastAsia"/>
                <w:spacing w:val="10"/>
                <w:szCs w:val="21"/>
              </w:rPr>
              <w:t xml:space="preserve"> 10,122,652.00</w:t>
            </w:r>
          </w:p>
        </w:tc>
        <w:tc>
          <w:tcPr>
            <w:tcW w:w="772" w:type="pct"/>
            <w:vAlign w:val="center"/>
          </w:tcPr>
          <w:p w:rsidR="00FA08F0" w:rsidRDefault="0005292B">
            <w:pPr>
              <w:adjustRightInd w:val="0"/>
              <w:snapToGrid w:val="0"/>
              <w:jc w:val="right"/>
              <w:rPr>
                <w:rFonts w:eastAsia="仿宋"/>
                <w:spacing w:val="10"/>
                <w:szCs w:val="21"/>
              </w:rPr>
            </w:pPr>
            <w:r>
              <w:rPr>
                <w:rFonts w:eastAsia="仿宋" w:hint="eastAsia"/>
                <w:spacing w:val="10"/>
                <w:szCs w:val="21"/>
              </w:rPr>
              <w:t>0.00</w:t>
            </w:r>
          </w:p>
        </w:tc>
        <w:tc>
          <w:tcPr>
            <w:tcW w:w="1226" w:type="pct"/>
            <w:shd w:val="clear" w:color="auto" w:fill="auto"/>
            <w:vAlign w:val="center"/>
          </w:tcPr>
          <w:p w:rsidR="00FA08F0" w:rsidRDefault="0005292B">
            <w:pPr>
              <w:adjustRightInd w:val="0"/>
              <w:snapToGrid w:val="0"/>
              <w:rPr>
                <w:rFonts w:eastAsia="仿宋"/>
                <w:spacing w:val="10"/>
                <w:sz w:val="18"/>
                <w:szCs w:val="18"/>
              </w:rPr>
            </w:pPr>
            <w:r>
              <w:rPr>
                <w:rFonts w:eastAsia="仿宋" w:hint="eastAsia"/>
                <w:spacing w:val="10"/>
                <w:sz w:val="18"/>
                <w:szCs w:val="18"/>
              </w:rPr>
              <w:t>临床医学研究和人才培养项目；建设医疗优质服务体系工程；临床医学研究和人才培养；</w:t>
            </w:r>
            <w:r>
              <w:rPr>
                <w:rFonts w:eastAsia="仿宋" w:hint="eastAsia"/>
                <w:spacing w:val="10"/>
                <w:sz w:val="18"/>
                <w:szCs w:val="18"/>
              </w:rPr>
              <w:t>2024</w:t>
            </w:r>
            <w:r>
              <w:rPr>
                <w:rFonts w:eastAsia="仿宋" w:hint="eastAsia"/>
                <w:spacing w:val="10"/>
                <w:sz w:val="18"/>
                <w:szCs w:val="18"/>
              </w:rPr>
              <w:t>年第</w:t>
            </w:r>
            <w:r>
              <w:rPr>
                <w:rFonts w:eastAsia="仿宋" w:hint="eastAsia"/>
                <w:spacing w:val="10"/>
                <w:sz w:val="18"/>
                <w:szCs w:val="18"/>
              </w:rPr>
              <w:t>47</w:t>
            </w:r>
            <w:r>
              <w:rPr>
                <w:rFonts w:eastAsia="仿宋" w:hint="eastAsia"/>
                <w:spacing w:val="10"/>
                <w:sz w:val="18"/>
                <w:szCs w:val="18"/>
              </w:rPr>
              <w:t>届圣安东尼奥乳腺癌研讨会（</w:t>
            </w:r>
            <w:r>
              <w:rPr>
                <w:rFonts w:eastAsia="仿宋" w:hint="eastAsia"/>
                <w:spacing w:val="10"/>
                <w:sz w:val="18"/>
                <w:szCs w:val="18"/>
              </w:rPr>
              <w:t>SABCS2024</w:t>
            </w:r>
            <w:r>
              <w:rPr>
                <w:rFonts w:eastAsia="仿宋" w:hint="eastAsia"/>
                <w:spacing w:val="10"/>
                <w:sz w:val="18"/>
                <w:szCs w:val="18"/>
              </w:rPr>
              <w:t>）；辽宁省医学会微创妇科分会</w:t>
            </w:r>
            <w:r>
              <w:rPr>
                <w:rFonts w:eastAsia="仿宋" w:hint="eastAsia"/>
                <w:spacing w:val="10"/>
                <w:sz w:val="18"/>
                <w:szCs w:val="18"/>
              </w:rPr>
              <w:t>2024</w:t>
            </w:r>
            <w:r>
              <w:rPr>
                <w:rFonts w:eastAsia="仿宋" w:hint="eastAsia"/>
                <w:spacing w:val="10"/>
                <w:sz w:val="18"/>
                <w:szCs w:val="18"/>
              </w:rPr>
              <w:t>年学术会议</w:t>
            </w:r>
          </w:p>
        </w:tc>
      </w:tr>
      <w:tr w:rsidR="00FA08F0">
        <w:trPr>
          <w:cantSplit/>
          <w:trHeight w:val="397"/>
          <w:jc w:val="center"/>
        </w:trPr>
        <w:tc>
          <w:tcPr>
            <w:tcW w:w="2132" w:type="pct"/>
            <w:vAlign w:val="center"/>
          </w:tcPr>
          <w:p w:rsidR="00FA08F0" w:rsidRDefault="0005292B">
            <w:pPr>
              <w:adjustRightInd w:val="0"/>
              <w:snapToGrid w:val="0"/>
              <w:rPr>
                <w:rFonts w:eastAsia="仿宋"/>
                <w:spacing w:val="10"/>
                <w:szCs w:val="21"/>
              </w:rPr>
            </w:pPr>
            <w:r>
              <w:rPr>
                <w:rFonts w:eastAsia="仿宋" w:hint="eastAsia"/>
                <w:spacing w:val="10"/>
                <w:szCs w:val="21"/>
              </w:rPr>
              <w:t>北京博恩特药业有限公司</w:t>
            </w:r>
          </w:p>
        </w:tc>
        <w:tc>
          <w:tcPr>
            <w:tcW w:w="868" w:type="pct"/>
            <w:vAlign w:val="center"/>
          </w:tcPr>
          <w:p w:rsidR="00FA08F0" w:rsidRDefault="0005292B">
            <w:pPr>
              <w:adjustRightInd w:val="0"/>
              <w:snapToGrid w:val="0"/>
              <w:jc w:val="right"/>
              <w:rPr>
                <w:rFonts w:eastAsia="仿宋"/>
                <w:spacing w:val="10"/>
                <w:szCs w:val="21"/>
              </w:rPr>
            </w:pPr>
            <w:r>
              <w:rPr>
                <w:rFonts w:eastAsia="仿宋" w:hint="eastAsia"/>
                <w:spacing w:val="10"/>
                <w:szCs w:val="21"/>
              </w:rPr>
              <w:t xml:space="preserve"> 5,412,340.00 </w:t>
            </w:r>
          </w:p>
        </w:tc>
        <w:tc>
          <w:tcPr>
            <w:tcW w:w="772" w:type="pct"/>
            <w:vAlign w:val="center"/>
          </w:tcPr>
          <w:p w:rsidR="00FA08F0" w:rsidRDefault="0005292B">
            <w:pPr>
              <w:adjustRightInd w:val="0"/>
              <w:snapToGrid w:val="0"/>
              <w:jc w:val="right"/>
              <w:rPr>
                <w:rFonts w:eastAsia="仿宋"/>
                <w:spacing w:val="10"/>
                <w:szCs w:val="21"/>
              </w:rPr>
            </w:pPr>
            <w:r>
              <w:rPr>
                <w:rFonts w:eastAsia="仿宋" w:hint="eastAsia"/>
                <w:spacing w:val="10"/>
                <w:szCs w:val="21"/>
              </w:rPr>
              <w:t>0.00</w:t>
            </w:r>
          </w:p>
        </w:tc>
        <w:tc>
          <w:tcPr>
            <w:tcW w:w="1226" w:type="pct"/>
            <w:shd w:val="clear" w:color="auto" w:fill="auto"/>
            <w:vAlign w:val="center"/>
          </w:tcPr>
          <w:p w:rsidR="00FA08F0" w:rsidRDefault="0005292B">
            <w:pPr>
              <w:adjustRightInd w:val="0"/>
              <w:snapToGrid w:val="0"/>
              <w:rPr>
                <w:rFonts w:eastAsia="仿宋"/>
                <w:spacing w:val="10"/>
                <w:sz w:val="18"/>
                <w:szCs w:val="18"/>
              </w:rPr>
            </w:pPr>
            <w:r>
              <w:rPr>
                <w:rFonts w:eastAsia="仿宋"/>
                <w:spacing w:val="10"/>
                <w:sz w:val="18"/>
                <w:szCs w:val="18"/>
              </w:rPr>
              <w:t>“</w:t>
            </w:r>
            <w:r>
              <w:rPr>
                <w:rFonts w:eastAsia="仿宋"/>
                <w:spacing w:val="10"/>
                <w:sz w:val="18"/>
                <w:szCs w:val="18"/>
              </w:rPr>
              <w:t>前腺寻</w:t>
            </w:r>
            <w:proofErr w:type="gramStart"/>
            <w:r>
              <w:rPr>
                <w:rFonts w:eastAsia="仿宋"/>
                <w:spacing w:val="10"/>
                <w:sz w:val="18"/>
                <w:szCs w:val="18"/>
              </w:rPr>
              <w:t>泌</w:t>
            </w:r>
            <w:proofErr w:type="gramEnd"/>
            <w:r>
              <w:rPr>
                <w:rFonts w:eastAsia="仿宋"/>
                <w:spacing w:val="10"/>
                <w:sz w:val="18"/>
                <w:szCs w:val="18"/>
              </w:rPr>
              <w:t>”</w:t>
            </w:r>
            <w:r>
              <w:rPr>
                <w:rFonts w:eastAsia="仿宋"/>
                <w:spacing w:val="10"/>
                <w:sz w:val="18"/>
                <w:szCs w:val="18"/>
              </w:rPr>
              <w:t>前列腺癌筛查义诊活动</w:t>
            </w:r>
            <w:r>
              <w:rPr>
                <w:rFonts w:eastAsia="仿宋" w:hint="eastAsia"/>
                <w:spacing w:val="10"/>
                <w:sz w:val="18"/>
                <w:szCs w:val="18"/>
              </w:rPr>
              <w:t>；</w:t>
            </w:r>
            <w:proofErr w:type="gramStart"/>
            <w:r>
              <w:rPr>
                <w:rFonts w:eastAsia="仿宋" w:hint="eastAsia"/>
                <w:spacing w:val="10"/>
                <w:sz w:val="18"/>
                <w:szCs w:val="18"/>
              </w:rPr>
              <w:t>博惠庭康</w:t>
            </w:r>
            <w:proofErr w:type="gramEnd"/>
            <w:r>
              <w:rPr>
                <w:rFonts w:eastAsia="仿宋" w:hint="eastAsia"/>
                <w:spacing w:val="10"/>
                <w:sz w:val="18"/>
                <w:szCs w:val="18"/>
              </w:rPr>
              <w:t xml:space="preserve"> </w:t>
            </w:r>
            <w:r>
              <w:rPr>
                <w:rFonts w:eastAsia="仿宋" w:hint="eastAsia"/>
                <w:spacing w:val="10"/>
                <w:sz w:val="18"/>
                <w:szCs w:val="18"/>
              </w:rPr>
              <w:t>粉红守护</w:t>
            </w:r>
            <w:r>
              <w:rPr>
                <w:rFonts w:eastAsia="仿宋" w:hint="eastAsia"/>
                <w:spacing w:val="10"/>
                <w:sz w:val="18"/>
                <w:szCs w:val="18"/>
              </w:rPr>
              <w:t>--</w:t>
            </w:r>
            <w:r>
              <w:rPr>
                <w:rFonts w:eastAsia="仿宋" w:hint="eastAsia"/>
                <w:spacing w:val="10"/>
                <w:sz w:val="18"/>
                <w:szCs w:val="18"/>
              </w:rPr>
              <w:t>乳腺癌筛查科普</w:t>
            </w:r>
            <w:proofErr w:type="gramStart"/>
            <w:r>
              <w:rPr>
                <w:rFonts w:eastAsia="仿宋" w:hint="eastAsia"/>
                <w:spacing w:val="10"/>
                <w:sz w:val="18"/>
                <w:szCs w:val="18"/>
              </w:rPr>
              <w:t>项目公益</w:t>
            </w:r>
            <w:proofErr w:type="gramEnd"/>
            <w:r>
              <w:rPr>
                <w:rFonts w:eastAsia="仿宋" w:hint="eastAsia"/>
                <w:spacing w:val="10"/>
                <w:sz w:val="18"/>
                <w:szCs w:val="18"/>
              </w:rPr>
              <w:t>行；</w:t>
            </w:r>
            <w:proofErr w:type="gramStart"/>
            <w:r>
              <w:rPr>
                <w:rFonts w:eastAsia="仿宋" w:hint="eastAsia"/>
                <w:spacing w:val="10"/>
                <w:sz w:val="18"/>
                <w:szCs w:val="18"/>
              </w:rPr>
              <w:t>博爱童行</w:t>
            </w:r>
            <w:proofErr w:type="gramEnd"/>
            <w:r>
              <w:rPr>
                <w:rFonts w:eastAsia="仿宋" w:hint="eastAsia"/>
                <w:spacing w:val="10"/>
                <w:sz w:val="18"/>
                <w:szCs w:val="18"/>
              </w:rPr>
              <w:t>-</w:t>
            </w:r>
            <w:r>
              <w:rPr>
                <w:rFonts w:eastAsia="仿宋" w:hint="eastAsia"/>
                <w:spacing w:val="10"/>
                <w:sz w:val="18"/>
                <w:szCs w:val="18"/>
              </w:rPr>
              <w:t>儿童性早熟</w:t>
            </w:r>
            <w:proofErr w:type="gramStart"/>
            <w:r>
              <w:rPr>
                <w:rFonts w:eastAsia="仿宋" w:hint="eastAsia"/>
                <w:spacing w:val="10"/>
                <w:sz w:val="18"/>
                <w:szCs w:val="18"/>
              </w:rPr>
              <w:t>科普百</w:t>
            </w:r>
            <w:proofErr w:type="gramEnd"/>
            <w:r>
              <w:rPr>
                <w:rFonts w:eastAsia="仿宋" w:hint="eastAsia"/>
                <w:spacing w:val="10"/>
                <w:sz w:val="18"/>
                <w:szCs w:val="18"/>
              </w:rPr>
              <w:t>城行；乳腺癌诊疗现状与需求征集项目；前列腺癌诊疗现状及需求征集项目；</w:t>
            </w:r>
            <w:proofErr w:type="gramStart"/>
            <w:r>
              <w:rPr>
                <w:rFonts w:eastAsia="仿宋" w:hint="eastAsia"/>
                <w:spacing w:val="10"/>
                <w:sz w:val="18"/>
                <w:szCs w:val="18"/>
              </w:rPr>
              <w:t>博惠庭康</w:t>
            </w:r>
            <w:proofErr w:type="gramEnd"/>
            <w:r>
              <w:rPr>
                <w:rFonts w:eastAsia="仿宋" w:hint="eastAsia"/>
                <w:spacing w:val="10"/>
                <w:sz w:val="18"/>
                <w:szCs w:val="18"/>
              </w:rPr>
              <w:t xml:space="preserve"> </w:t>
            </w:r>
            <w:r>
              <w:rPr>
                <w:rFonts w:eastAsia="仿宋" w:hint="eastAsia"/>
                <w:spacing w:val="10"/>
                <w:sz w:val="18"/>
                <w:szCs w:val="18"/>
              </w:rPr>
              <w:t>粉红守护</w:t>
            </w:r>
            <w:r>
              <w:rPr>
                <w:rFonts w:eastAsia="仿宋" w:hint="eastAsia"/>
                <w:spacing w:val="10"/>
                <w:sz w:val="18"/>
                <w:szCs w:val="18"/>
              </w:rPr>
              <w:t>-</w:t>
            </w:r>
            <w:r>
              <w:rPr>
                <w:rFonts w:eastAsia="仿宋" w:hint="eastAsia"/>
                <w:spacing w:val="10"/>
                <w:sz w:val="18"/>
                <w:szCs w:val="18"/>
              </w:rPr>
              <w:t>乳腺癌筛查科普</w:t>
            </w:r>
            <w:proofErr w:type="gramStart"/>
            <w:r>
              <w:rPr>
                <w:rFonts w:eastAsia="仿宋" w:hint="eastAsia"/>
                <w:spacing w:val="10"/>
                <w:sz w:val="18"/>
                <w:szCs w:val="18"/>
              </w:rPr>
              <w:t>项目公益</w:t>
            </w:r>
            <w:proofErr w:type="gramEnd"/>
            <w:r>
              <w:rPr>
                <w:rFonts w:eastAsia="仿宋" w:hint="eastAsia"/>
                <w:spacing w:val="10"/>
                <w:sz w:val="18"/>
                <w:szCs w:val="18"/>
              </w:rPr>
              <w:t>行；</w:t>
            </w:r>
            <w:proofErr w:type="gramStart"/>
            <w:r>
              <w:rPr>
                <w:rFonts w:eastAsia="仿宋" w:hint="eastAsia"/>
                <w:spacing w:val="10"/>
                <w:sz w:val="18"/>
                <w:szCs w:val="18"/>
              </w:rPr>
              <w:t>博爱童行一一</w:t>
            </w:r>
            <w:proofErr w:type="gramEnd"/>
            <w:r>
              <w:rPr>
                <w:rFonts w:eastAsia="仿宋" w:hint="eastAsia"/>
                <w:spacing w:val="10"/>
                <w:sz w:val="18"/>
                <w:szCs w:val="18"/>
              </w:rPr>
              <w:t>儿童性早熟</w:t>
            </w:r>
            <w:proofErr w:type="gramStart"/>
            <w:r>
              <w:rPr>
                <w:rFonts w:eastAsia="仿宋" w:hint="eastAsia"/>
                <w:spacing w:val="10"/>
                <w:sz w:val="18"/>
                <w:szCs w:val="18"/>
              </w:rPr>
              <w:t>科普百</w:t>
            </w:r>
            <w:proofErr w:type="gramEnd"/>
            <w:r>
              <w:rPr>
                <w:rFonts w:eastAsia="仿宋" w:hint="eastAsia"/>
                <w:spacing w:val="10"/>
                <w:sz w:val="18"/>
                <w:szCs w:val="18"/>
              </w:rPr>
              <w:t>城行启动会</w:t>
            </w:r>
          </w:p>
        </w:tc>
      </w:tr>
      <w:tr w:rsidR="00FA08F0">
        <w:trPr>
          <w:cantSplit/>
          <w:trHeight w:val="397"/>
          <w:jc w:val="center"/>
        </w:trPr>
        <w:tc>
          <w:tcPr>
            <w:tcW w:w="2132" w:type="pct"/>
            <w:vAlign w:val="center"/>
          </w:tcPr>
          <w:p w:rsidR="00FA08F0" w:rsidRDefault="0005292B">
            <w:pPr>
              <w:adjustRightInd w:val="0"/>
              <w:snapToGrid w:val="0"/>
              <w:rPr>
                <w:rFonts w:eastAsia="仿宋"/>
                <w:spacing w:val="10"/>
                <w:szCs w:val="21"/>
              </w:rPr>
            </w:pPr>
            <w:r>
              <w:rPr>
                <w:rFonts w:eastAsia="仿宋" w:hint="eastAsia"/>
                <w:spacing w:val="10"/>
                <w:szCs w:val="21"/>
              </w:rPr>
              <w:lastRenderedPageBreak/>
              <w:t>江苏豪森药业集团有限公司</w:t>
            </w:r>
          </w:p>
        </w:tc>
        <w:tc>
          <w:tcPr>
            <w:tcW w:w="868" w:type="pct"/>
            <w:vAlign w:val="center"/>
          </w:tcPr>
          <w:p w:rsidR="00FA08F0" w:rsidRDefault="0005292B">
            <w:pPr>
              <w:adjustRightInd w:val="0"/>
              <w:snapToGrid w:val="0"/>
              <w:jc w:val="right"/>
              <w:rPr>
                <w:rFonts w:eastAsia="仿宋"/>
                <w:spacing w:val="10"/>
                <w:szCs w:val="21"/>
              </w:rPr>
            </w:pPr>
            <w:r>
              <w:rPr>
                <w:rFonts w:eastAsia="仿宋" w:hint="eastAsia"/>
                <w:spacing w:val="10"/>
                <w:szCs w:val="21"/>
              </w:rPr>
              <w:t xml:space="preserve"> 6,924,514.09 </w:t>
            </w:r>
          </w:p>
        </w:tc>
        <w:tc>
          <w:tcPr>
            <w:tcW w:w="772" w:type="pct"/>
            <w:vAlign w:val="center"/>
          </w:tcPr>
          <w:p w:rsidR="00FA08F0" w:rsidRDefault="0005292B">
            <w:pPr>
              <w:adjustRightInd w:val="0"/>
              <w:snapToGrid w:val="0"/>
              <w:jc w:val="right"/>
              <w:rPr>
                <w:rFonts w:eastAsia="仿宋"/>
                <w:spacing w:val="10"/>
                <w:szCs w:val="21"/>
              </w:rPr>
            </w:pPr>
            <w:r>
              <w:rPr>
                <w:rFonts w:eastAsia="仿宋" w:hint="eastAsia"/>
                <w:spacing w:val="10"/>
                <w:szCs w:val="21"/>
              </w:rPr>
              <w:t>0.00</w:t>
            </w:r>
          </w:p>
        </w:tc>
        <w:tc>
          <w:tcPr>
            <w:tcW w:w="1226" w:type="pct"/>
            <w:shd w:val="clear" w:color="auto" w:fill="auto"/>
            <w:vAlign w:val="center"/>
          </w:tcPr>
          <w:p w:rsidR="00FA08F0" w:rsidRDefault="0005292B">
            <w:pPr>
              <w:adjustRightInd w:val="0"/>
              <w:snapToGrid w:val="0"/>
              <w:rPr>
                <w:rFonts w:eastAsia="仿宋"/>
                <w:spacing w:val="10"/>
                <w:sz w:val="18"/>
                <w:szCs w:val="18"/>
              </w:rPr>
            </w:pPr>
            <w:r>
              <w:rPr>
                <w:rFonts w:eastAsia="仿宋"/>
                <w:spacing w:val="10"/>
                <w:sz w:val="18"/>
                <w:szCs w:val="18"/>
              </w:rPr>
              <w:t>“</w:t>
            </w:r>
            <w:r>
              <w:rPr>
                <w:rFonts w:eastAsia="仿宋"/>
                <w:spacing w:val="10"/>
                <w:sz w:val="18"/>
                <w:szCs w:val="18"/>
              </w:rPr>
              <w:t>名医在线</w:t>
            </w:r>
            <w:r>
              <w:rPr>
                <w:rFonts w:eastAsia="仿宋"/>
                <w:spacing w:val="10"/>
                <w:sz w:val="18"/>
                <w:szCs w:val="18"/>
              </w:rPr>
              <w:t>”</w:t>
            </w:r>
            <w:r>
              <w:rPr>
                <w:rFonts w:eastAsia="仿宋"/>
                <w:spacing w:val="10"/>
                <w:sz w:val="18"/>
                <w:szCs w:val="18"/>
              </w:rPr>
              <w:t>对话大</w:t>
            </w:r>
            <w:proofErr w:type="gramStart"/>
            <w:r>
              <w:rPr>
                <w:rFonts w:eastAsia="仿宋"/>
                <w:spacing w:val="10"/>
                <w:sz w:val="18"/>
                <w:szCs w:val="18"/>
              </w:rPr>
              <w:t>咖</w:t>
            </w:r>
            <w:proofErr w:type="gramEnd"/>
            <w:r>
              <w:rPr>
                <w:rFonts w:eastAsia="仿宋"/>
                <w:spacing w:val="10"/>
                <w:sz w:val="18"/>
                <w:szCs w:val="18"/>
              </w:rPr>
              <w:t>项目</w:t>
            </w:r>
            <w:r>
              <w:rPr>
                <w:rFonts w:eastAsia="仿宋" w:hint="eastAsia"/>
                <w:spacing w:val="10"/>
                <w:sz w:val="18"/>
                <w:szCs w:val="18"/>
              </w:rPr>
              <w:t>；“同</w:t>
            </w:r>
            <w:proofErr w:type="gramStart"/>
            <w:r>
              <w:rPr>
                <w:rFonts w:eastAsia="仿宋" w:hint="eastAsia"/>
                <w:spacing w:val="10"/>
                <w:sz w:val="18"/>
                <w:szCs w:val="18"/>
              </w:rPr>
              <w:t>昕</w:t>
            </w:r>
            <w:proofErr w:type="gramEnd"/>
            <w:r>
              <w:rPr>
                <w:rFonts w:eastAsia="仿宋" w:hint="eastAsia"/>
                <w:spacing w:val="10"/>
                <w:sz w:val="18"/>
                <w:szCs w:val="18"/>
              </w:rPr>
              <w:t>耀未来”血液论坛；“向阳而生”</w:t>
            </w:r>
            <w:r>
              <w:rPr>
                <w:rFonts w:eastAsia="仿宋" w:hint="eastAsia"/>
                <w:spacing w:val="10"/>
                <w:sz w:val="18"/>
                <w:szCs w:val="18"/>
              </w:rPr>
              <w:t>-</w:t>
            </w:r>
            <w:r>
              <w:rPr>
                <w:rFonts w:eastAsia="仿宋" w:hint="eastAsia"/>
                <w:spacing w:val="10"/>
                <w:sz w:val="18"/>
                <w:szCs w:val="18"/>
              </w:rPr>
              <w:t>视神经脊髓炎科普公益项目；《焕昕启航</w:t>
            </w:r>
            <w:r>
              <w:rPr>
                <w:rFonts w:eastAsia="仿宋" w:hint="eastAsia"/>
                <w:spacing w:val="10"/>
                <w:sz w:val="18"/>
                <w:szCs w:val="18"/>
              </w:rPr>
              <w:t>-2024CM</w:t>
            </w:r>
            <w:r>
              <w:rPr>
                <w:rFonts w:eastAsia="仿宋" w:hint="eastAsia"/>
                <w:spacing w:val="10"/>
                <w:sz w:val="18"/>
                <w:szCs w:val="18"/>
              </w:rPr>
              <w:t>春季论坛》；《生命至上》</w:t>
            </w:r>
            <w:r>
              <w:rPr>
                <w:rFonts w:eastAsia="仿宋" w:hint="eastAsia"/>
                <w:spacing w:val="10"/>
                <w:sz w:val="18"/>
                <w:szCs w:val="18"/>
              </w:rPr>
              <w:t>-</w:t>
            </w:r>
            <w:r>
              <w:rPr>
                <w:rFonts w:eastAsia="仿宋" w:hint="eastAsia"/>
                <w:spacing w:val="10"/>
                <w:sz w:val="18"/>
                <w:szCs w:val="18"/>
              </w:rPr>
              <w:t>守护者之歌；</w:t>
            </w:r>
            <w:r>
              <w:rPr>
                <w:rFonts w:eastAsia="仿宋" w:hint="eastAsia"/>
                <w:spacing w:val="10"/>
                <w:sz w:val="18"/>
                <w:szCs w:val="18"/>
              </w:rPr>
              <w:t>2024</w:t>
            </w:r>
            <w:r>
              <w:rPr>
                <w:rFonts w:eastAsia="仿宋" w:hint="eastAsia"/>
                <w:spacing w:val="10"/>
                <w:sz w:val="18"/>
                <w:szCs w:val="18"/>
              </w:rPr>
              <w:t>年度血液肿瘤诊疗学术交流会；</w:t>
            </w:r>
            <w:r>
              <w:rPr>
                <w:rFonts w:eastAsia="仿宋" w:hint="eastAsia"/>
                <w:spacing w:val="10"/>
                <w:sz w:val="18"/>
                <w:szCs w:val="18"/>
              </w:rPr>
              <w:t>CML</w:t>
            </w:r>
            <w:r>
              <w:rPr>
                <w:rFonts w:eastAsia="仿宋" w:hint="eastAsia"/>
                <w:spacing w:val="10"/>
                <w:sz w:val="18"/>
                <w:szCs w:val="18"/>
              </w:rPr>
              <w:t>规范化诊疗巡讲；</w:t>
            </w:r>
            <w:r>
              <w:rPr>
                <w:rFonts w:eastAsia="仿宋" w:hint="eastAsia"/>
                <w:spacing w:val="10"/>
                <w:sz w:val="18"/>
                <w:szCs w:val="18"/>
              </w:rPr>
              <w:t>MRD</w:t>
            </w:r>
            <w:r>
              <w:rPr>
                <w:rFonts w:eastAsia="仿宋" w:hint="eastAsia"/>
                <w:spacing w:val="10"/>
                <w:sz w:val="18"/>
                <w:szCs w:val="18"/>
              </w:rPr>
              <w:t>动态监测在阿</w:t>
            </w:r>
            <w:proofErr w:type="gramStart"/>
            <w:r>
              <w:rPr>
                <w:rFonts w:eastAsia="仿宋" w:hint="eastAsia"/>
                <w:spacing w:val="10"/>
                <w:sz w:val="18"/>
                <w:szCs w:val="18"/>
              </w:rPr>
              <w:t>美替尼</w:t>
            </w:r>
            <w:proofErr w:type="gramEnd"/>
            <w:r>
              <w:rPr>
                <w:rFonts w:eastAsia="仿宋" w:hint="eastAsia"/>
                <w:spacing w:val="10"/>
                <w:sz w:val="18"/>
                <w:szCs w:val="18"/>
              </w:rPr>
              <w:t>一线、二线治疗晚期非小细胞肺癌的观察性研究；肠道微生物在肺结节性疾病的作用及潜在机制探索研究；放射治疗联合阿</w:t>
            </w:r>
            <w:proofErr w:type="gramStart"/>
            <w:r>
              <w:rPr>
                <w:rFonts w:eastAsia="仿宋" w:hint="eastAsia"/>
                <w:spacing w:val="10"/>
                <w:sz w:val="18"/>
                <w:szCs w:val="18"/>
              </w:rPr>
              <w:t>美替尼治疗</w:t>
            </w:r>
            <w:proofErr w:type="gramEnd"/>
            <w:r>
              <w:rPr>
                <w:rFonts w:eastAsia="仿宋" w:hint="eastAsia"/>
                <w:spacing w:val="10"/>
                <w:sz w:val="18"/>
                <w:szCs w:val="18"/>
              </w:rPr>
              <w:t>EGFR</w:t>
            </w:r>
            <w:r>
              <w:rPr>
                <w:rFonts w:eastAsia="仿宋" w:hint="eastAsia"/>
                <w:spacing w:val="10"/>
                <w:sz w:val="18"/>
                <w:szCs w:val="18"/>
              </w:rPr>
              <w:t>突变阳性不可切除的局部晚期肺腺癌等</w:t>
            </w:r>
          </w:p>
        </w:tc>
      </w:tr>
      <w:tr w:rsidR="00FA08F0">
        <w:trPr>
          <w:cantSplit/>
          <w:trHeight w:val="397"/>
          <w:jc w:val="center"/>
        </w:trPr>
        <w:tc>
          <w:tcPr>
            <w:tcW w:w="2132" w:type="pct"/>
            <w:vAlign w:val="center"/>
          </w:tcPr>
          <w:p w:rsidR="00FA08F0" w:rsidRDefault="0005292B">
            <w:pPr>
              <w:adjustRightInd w:val="0"/>
              <w:snapToGrid w:val="0"/>
              <w:jc w:val="center"/>
              <w:rPr>
                <w:rFonts w:eastAsia="仿宋"/>
                <w:spacing w:val="10"/>
                <w:szCs w:val="21"/>
              </w:rPr>
            </w:pPr>
            <w:r>
              <w:rPr>
                <w:rFonts w:eastAsia="仿宋"/>
                <w:spacing w:val="10"/>
                <w:szCs w:val="21"/>
              </w:rPr>
              <w:t>合计</w:t>
            </w:r>
          </w:p>
        </w:tc>
        <w:tc>
          <w:tcPr>
            <w:tcW w:w="868" w:type="pct"/>
            <w:vAlign w:val="center"/>
          </w:tcPr>
          <w:p w:rsidR="00FA08F0" w:rsidRDefault="0005292B">
            <w:pPr>
              <w:adjustRightInd w:val="0"/>
              <w:snapToGrid w:val="0"/>
              <w:jc w:val="right"/>
              <w:rPr>
                <w:rFonts w:eastAsia="仿宋"/>
                <w:spacing w:val="10"/>
                <w:szCs w:val="21"/>
              </w:rPr>
            </w:pPr>
            <w:r>
              <w:rPr>
                <w:rFonts w:eastAsia="仿宋" w:hint="eastAsia"/>
                <w:spacing w:val="10"/>
                <w:szCs w:val="21"/>
              </w:rPr>
              <w:t xml:space="preserve"> 68,100,876.55 </w:t>
            </w:r>
          </w:p>
        </w:tc>
        <w:tc>
          <w:tcPr>
            <w:tcW w:w="772" w:type="pct"/>
            <w:vAlign w:val="center"/>
          </w:tcPr>
          <w:p w:rsidR="00FA08F0" w:rsidRDefault="0005292B">
            <w:pPr>
              <w:adjustRightInd w:val="0"/>
              <w:snapToGrid w:val="0"/>
              <w:jc w:val="right"/>
              <w:rPr>
                <w:rFonts w:eastAsia="仿宋"/>
                <w:spacing w:val="10"/>
                <w:szCs w:val="21"/>
              </w:rPr>
            </w:pPr>
            <w:r>
              <w:rPr>
                <w:rFonts w:eastAsia="仿宋" w:hint="eastAsia"/>
                <w:spacing w:val="10"/>
                <w:szCs w:val="21"/>
              </w:rPr>
              <w:t>0.0</w:t>
            </w:r>
            <w:r>
              <w:rPr>
                <w:rFonts w:eastAsia="仿宋" w:hint="eastAsia"/>
                <w:spacing w:val="10"/>
                <w:szCs w:val="21"/>
              </w:rPr>
              <w:t>0</w:t>
            </w:r>
          </w:p>
        </w:tc>
        <w:tc>
          <w:tcPr>
            <w:tcW w:w="1226" w:type="pct"/>
            <w:vAlign w:val="center"/>
          </w:tcPr>
          <w:p w:rsidR="00FA08F0" w:rsidRDefault="0005292B">
            <w:pPr>
              <w:adjustRightInd w:val="0"/>
              <w:snapToGrid w:val="0"/>
              <w:jc w:val="center"/>
              <w:rPr>
                <w:rFonts w:eastAsia="仿宋"/>
                <w:spacing w:val="10"/>
                <w:szCs w:val="21"/>
              </w:rPr>
            </w:pPr>
            <w:r>
              <w:rPr>
                <w:rFonts w:eastAsia="仿宋"/>
                <w:spacing w:val="10"/>
                <w:szCs w:val="21"/>
              </w:rPr>
              <w:t>—</w:t>
            </w:r>
          </w:p>
        </w:tc>
      </w:tr>
    </w:tbl>
    <w:p w:rsidR="00FA08F0" w:rsidRDefault="0005292B">
      <w:pPr>
        <w:pStyle w:val="ad"/>
        <w:keepNext/>
        <w:keepLines/>
        <w:numPr>
          <w:ilvl w:val="0"/>
          <w:numId w:val="1"/>
        </w:numPr>
        <w:spacing w:beforeLines="50" w:before="156" w:afterLines="50" w:after="156" w:line="360" w:lineRule="auto"/>
        <w:ind w:left="0" w:firstLine="482"/>
        <w:outlineLvl w:val="1"/>
        <w:rPr>
          <w:rStyle w:val="ArialChar"/>
          <w:rFonts w:ascii="Times New Roman" w:eastAsia="仿宋" w:cs="Times New Roman"/>
          <w:b/>
          <w:sz w:val="24"/>
        </w:rPr>
      </w:pPr>
      <w:r>
        <w:rPr>
          <w:rStyle w:val="ArialChar"/>
          <w:rFonts w:ascii="Times New Roman" w:eastAsia="仿宋" w:cs="Times New Roman"/>
          <w:b/>
          <w:sz w:val="24"/>
        </w:rPr>
        <w:t>公开募捐情况</w:t>
      </w:r>
    </w:p>
    <w:p w:rsidR="00FA08F0" w:rsidRDefault="0005292B">
      <w:pPr>
        <w:spacing w:line="360" w:lineRule="auto"/>
        <w:ind w:firstLineChars="200" w:firstLine="520"/>
        <w:rPr>
          <w:rFonts w:eastAsia="仿宋"/>
          <w:spacing w:val="10"/>
          <w:sz w:val="24"/>
        </w:rPr>
      </w:pPr>
      <w:r>
        <w:rPr>
          <w:rFonts w:eastAsia="仿宋" w:hint="eastAsia"/>
          <w:spacing w:val="10"/>
          <w:sz w:val="24"/>
        </w:rPr>
        <w:t>无。</w:t>
      </w:r>
    </w:p>
    <w:p w:rsidR="00FA08F0" w:rsidRDefault="0005292B">
      <w:pPr>
        <w:pStyle w:val="ad"/>
        <w:keepNext/>
        <w:keepLines/>
        <w:numPr>
          <w:ilvl w:val="0"/>
          <w:numId w:val="1"/>
        </w:numPr>
        <w:spacing w:beforeLines="50" w:before="156" w:afterLines="50" w:after="156" w:line="360" w:lineRule="auto"/>
        <w:ind w:left="0" w:firstLine="482"/>
        <w:outlineLvl w:val="1"/>
        <w:rPr>
          <w:rStyle w:val="ArialChar"/>
          <w:rFonts w:ascii="Times New Roman" w:eastAsia="仿宋" w:cs="Times New Roman"/>
          <w:b/>
          <w:sz w:val="24"/>
        </w:rPr>
      </w:pPr>
      <w:r>
        <w:rPr>
          <w:rStyle w:val="ArialChar"/>
          <w:rFonts w:ascii="Times New Roman" w:eastAsia="仿宋" w:cs="Times New Roman"/>
          <w:b/>
          <w:sz w:val="24"/>
        </w:rPr>
        <w:t>慈善活动支出和管理费用情况</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6620"/>
        <w:gridCol w:w="3234"/>
      </w:tblGrid>
      <w:tr w:rsidR="00FA08F0">
        <w:trPr>
          <w:cantSplit/>
          <w:trHeight w:val="397"/>
          <w:tblHeader/>
          <w:jc w:val="center"/>
        </w:trPr>
        <w:tc>
          <w:tcPr>
            <w:tcW w:w="3359" w:type="pct"/>
            <w:vAlign w:val="center"/>
          </w:tcPr>
          <w:p w:rsidR="00FA08F0" w:rsidRDefault="0005292B">
            <w:pPr>
              <w:adjustRightInd w:val="0"/>
              <w:snapToGrid w:val="0"/>
              <w:jc w:val="center"/>
              <w:rPr>
                <w:rFonts w:eastAsia="仿宋"/>
                <w:spacing w:val="10"/>
                <w:szCs w:val="21"/>
              </w:rPr>
            </w:pPr>
            <w:r>
              <w:rPr>
                <w:rFonts w:eastAsia="仿宋"/>
                <w:spacing w:val="10"/>
                <w:szCs w:val="21"/>
              </w:rPr>
              <w:t>项目</w:t>
            </w:r>
          </w:p>
        </w:tc>
        <w:tc>
          <w:tcPr>
            <w:tcW w:w="1641" w:type="pct"/>
            <w:vAlign w:val="center"/>
          </w:tcPr>
          <w:p w:rsidR="00FA08F0" w:rsidRDefault="0005292B">
            <w:pPr>
              <w:adjustRightInd w:val="0"/>
              <w:snapToGrid w:val="0"/>
              <w:jc w:val="center"/>
              <w:rPr>
                <w:rFonts w:eastAsia="仿宋"/>
                <w:spacing w:val="10"/>
                <w:szCs w:val="21"/>
              </w:rPr>
            </w:pPr>
            <w:r>
              <w:rPr>
                <w:rFonts w:eastAsia="仿宋"/>
                <w:spacing w:val="10"/>
                <w:szCs w:val="21"/>
              </w:rPr>
              <w:t>数额</w:t>
            </w:r>
          </w:p>
        </w:tc>
      </w:tr>
      <w:tr w:rsidR="00FA08F0">
        <w:trPr>
          <w:cantSplit/>
          <w:trHeight w:val="397"/>
          <w:jc w:val="center"/>
        </w:trPr>
        <w:tc>
          <w:tcPr>
            <w:tcW w:w="3359" w:type="pct"/>
            <w:vAlign w:val="center"/>
          </w:tcPr>
          <w:p w:rsidR="00FA08F0" w:rsidRDefault="0005292B">
            <w:pPr>
              <w:adjustRightInd w:val="0"/>
              <w:snapToGrid w:val="0"/>
              <w:rPr>
                <w:rFonts w:eastAsia="仿宋"/>
                <w:spacing w:val="10"/>
                <w:szCs w:val="21"/>
              </w:rPr>
            </w:pPr>
            <w:r>
              <w:rPr>
                <w:rFonts w:eastAsia="仿宋"/>
                <w:spacing w:val="10"/>
                <w:szCs w:val="21"/>
              </w:rPr>
              <w:t>上年末净资产</w:t>
            </w:r>
          </w:p>
        </w:tc>
        <w:tc>
          <w:tcPr>
            <w:tcW w:w="1641" w:type="pct"/>
            <w:vAlign w:val="center"/>
          </w:tcPr>
          <w:p w:rsidR="00FA08F0" w:rsidRDefault="0005292B">
            <w:pPr>
              <w:adjustRightInd w:val="0"/>
              <w:snapToGrid w:val="0"/>
              <w:jc w:val="right"/>
              <w:rPr>
                <w:rFonts w:eastAsia="仿宋"/>
                <w:spacing w:val="10"/>
                <w:szCs w:val="21"/>
              </w:rPr>
            </w:pPr>
            <w:r>
              <w:rPr>
                <w:rFonts w:eastAsia="仿宋" w:hint="eastAsia"/>
                <w:spacing w:val="10"/>
                <w:szCs w:val="21"/>
              </w:rPr>
              <w:t xml:space="preserve">290,918,838.97  </w:t>
            </w:r>
          </w:p>
        </w:tc>
      </w:tr>
      <w:tr w:rsidR="00FA08F0">
        <w:trPr>
          <w:cantSplit/>
          <w:trHeight w:val="397"/>
          <w:jc w:val="center"/>
        </w:trPr>
        <w:tc>
          <w:tcPr>
            <w:tcW w:w="3359" w:type="pct"/>
            <w:vAlign w:val="center"/>
          </w:tcPr>
          <w:p w:rsidR="00FA08F0" w:rsidRDefault="0005292B">
            <w:pPr>
              <w:adjustRightInd w:val="0"/>
              <w:snapToGrid w:val="0"/>
              <w:rPr>
                <w:rFonts w:eastAsia="仿宋"/>
                <w:spacing w:val="10"/>
                <w:szCs w:val="21"/>
              </w:rPr>
            </w:pPr>
            <w:r>
              <w:rPr>
                <w:rFonts w:eastAsia="仿宋"/>
                <w:spacing w:val="10"/>
                <w:szCs w:val="21"/>
              </w:rPr>
              <w:t>本年度总支出</w:t>
            </w:r>
          </w:p>
        </w:tc>
        <w:tc>
          <w:tcPr>
            <w:tcW w:w="1641" w:type="pct"/>
            <w:vAlign w:val="center"/>
          </w:tcPr>
          <w:p w:rsidR="00FA08F0" w:rsidRDefault="0005292B">
            <w:pPr>
              <w:adjustRightInd w:val="0"/>
              <w:snapToGrid w:val="0"/>
              <w:jc w:val="right"/>
              <w:rPr>
                <w:rFonts w:eastAsia="仿宋"/>
                <w:spacing w:val="10"/>
                <w:szCs w:val="21"/>
              </w:rPr>
            </w:pPr>
            <w:r>
              <w:rPr>
                <w:rFonts w:eastAsia="仿宋" w:hint="eastAsia"/>
                <w:spacing w:val="10"/>
                <w:szCs w:val="21"/>
              </w:rPr>
              <w:t xml:space="preserve">346,949,320.99  </w:t>
            </w:r>
          </w:p>
        </w:tc>
      </w:tr>
      <w:tr w:rsidR="00FA08F0">
        <w:trPr>
          <w:cantSplit/>
          <w:trHeight w:val="397"/>
          <w:jc w:val="center"/>
        </w:trPr>
        <w:tc>
          <w:tcPr>
            <w:tcW w:w="3359" w:type="pct"/>
            <w:vAlign w:val="center"/>
          </w:tcPr>
          <w:p w:rsidR="00FA08F0" w:rsidRDefault="0005292B">
            <w:pPr>
              <w:adjustRightInd w:val="0"/>
              <w:snapToGrid w:val="0"/>
              <w:rPr>
                <w:rFonts w:eastAsia="仿宋"/>
                <w:spacing w:val="10"/>
                <w:szCs w:val="21"/>
              </w:rPr>
            </w:pPr>
            <w:r>
              <w:rPr>
                <w:rFonts w:eastAsia="仿宋"/>
                <w:spacing w:val="10"/>
                <w:szCs w:val="21"/>
              </w:rPr>
              <w:t>本年度用于慈善活动的支出</w:t>
            </w:r>
          </w:p>
        </w:tc>
        <w:tc>
          <w:tcPr>
            <w:tcW w:w="1641" w:type="pct"/>
            <w:vAlign w:val="center"/>
          </w:tcPr>
          <w:p w:rsidR="00FA08F0" w:rsidRDefault="0005292B">
            <w:pPr>
              <w:adjustRightInd w:val="0"/>
              <w:snapToGrid w:val="0"/>
              <w:jc w:val="right"/>
              <w:rPr>
                <w:rFonts w:eastAsia="仿宋"/>
                <w:spacing w:val="10"/>
                <w:szCs w:val="21"/>
              </w:rPr>
            </w:pPr>
            <w:r>
              <w:rPr>
                <w:rFonts w:eastAsia="仿宋" w:hint="eastAsia"/>
                <w:spacing w:val="10"/>
                <w:szCs w:val="21"/>
              </w:rPr>
              <w:t xml:space="preserve">123,240,323.41  </w:t>
            </w:r>
          </w:p>
        </w:tc>
      </w:tr>
      <w:tr w:rsidR="00FA08F0">
        <w:trPr>
          <w:cantSplit/>
          <w:trHeight w:val="397"/>
          <w:jc w:val="center"/>
        </w:trPr>
        <w:tc>
          <w:tcPr>
            <w:tcW w:w="3359" w:type="pct"/>
            <w:vAlign w:val="center"/>
          </w:tcPr>
          <w:p w:rsidR="00FA08F0" w:rsidRDefault="0005292B">
            <w:pPr>
              <w:adjustRightInd w:val="0"/>
              <w:snapToGrid w:val="0"/>
              <w:rPr>
                <w:rFonts w:eastAsia="仿宋"/>
                <w:spacing w:val="10"/>
                <w:szCs w:val="21"/>
              </w:rPr>
            </w:pPr>
            <w:r>
              <w:rPr>
                <w:rFonts w:eastAsia="仿宋"/>
                <w:spacing w:val="10"/>
                <w:szCs w:val="21"/>
              </w:rPr>
              <w:t>管理费用</w:t>
            </w:r>
          </w:p>
        </w:tc>
        <w:tc>
          <w:tcPr>
            <w:tcW w:w="1641" w:type="pct"/>
            <w:vAlign w:val="center"/>
          </w:tcPr>
          <w:p w:rsidR="00FA08F0" w:rsidRDefault="0005292B">
            <w:pPr>
              <w:adjustRightInd w:val="0"/>
              <w:snapToGrid w:val="0"/>
              <w:jc w:val="right"/>
              <w:rPr>
                <w:rFonts w:eastAsia="仿宋"/>
                <w:spacing w:val="10"/>
                <w:szCs w:val="21"/>
              </w:rPr>
            </w:pPr>
            <w:r>
              <w:rPr>
                <w:rFonts w:eastAsia="仿宋" w:hint="eastAsia"/>
                <w:spacing w:val="10"/>
                <w:szCs w:val="21"/>
              </w:rPr>
              <w:t xml:space="preserve">15,974,769.37  </w:t>
            </w:r>
          </w:p>
        </w:tc>
      </w:tr>
      <w:tr w:rsidR="00FA08F0">
        <w:trPr>
          <w:cantSplit/>
          <w:trHeight w:val="397"/>
          <w:jc w:val="center"/>
        </w:trPr>
        <w:tc>
          <w:tcPr>
            <w:tcW w:w="3359" w:type="pct"/>
            <w:vAlign w:val="center"/>
          </w:tcPr>
          <w:p w:rsidR="00FA08F0" w:rsidRDefault="0005292B">
            <w:pPr>
              <w:adjustRightInd w:val="0"/>
              <w:snapToGrid w:val="0"/>
              <w:rPr>
                <w:rFonts w:eastAsia="仿宋"/>
                <w:spacing w:val="10"/>
                <w:szCs w:val="21"/>
              </w:rPr>
            </w:pPr>
            <w:r>
              <w:rPr>
                <w:rFonts w:eastAsia="仿宋" w:hint="eastAsia"/>
                <w:spacing w:val="10"/>
                <w:szCs w:val="21"/>
              </w:rPr>
              <w:t>其他支出</w:t>
            </w:r>
          </w:p>
        </w:tc>
        <w:tc>
          <w:tcPr>
            <w:tcW w:w="1641" w:type="pct"/>
            <w:vAlign w:val="center"/>
          </w:tcPr>
          <w:p w:rsidR="00FA08F0" w:rsidRDefault="0005292B">
            <w:pPr>
              <w:adjustRightInd w:val="0"/>
              <w:snapToGrid w:val="0"/>
              <w:jc w:val="right"/>
              <w:rPr>
                <w:rFonts w:eastAsia="仿宋"/>
                <w:spacing w:val="10"/>
                <w:szCs w:val="21"/>
              </w:rPr>
            </w:pPr>
            <w:r>
              <w:rPr>
                <w:rFonts w:eastAsia="仿宋"/>
                <w:spacing w:val="10"/>
                <w:szCs w:val="21"/>
              </w:rPr>
              <w:t xml:space="preserve">207,734,228.21  </w:t>
            </w:r>
          </w:p>
        </w:tc>
      </w:tr>
      <w:tr w:rsidR="00FA08F0">
        <w:trPr>
          <w:cantSplit/>
          <w:trHeight w:val="397"/>
          <w:jc w:val="center"/>
        </w:trPr>
        <w:tc>
          <w:tcPr>
            <w:tcW w:w="3359" w:type="pct"/>
            <w:shd w:val="clear" w:color="auto" w:fill="auto"/>
            <w:vAlign w:val="center"/>
          </w:tcPr>
          <w:p w:rsidR="00FA08F0" w:rsidRDefault="0005292B">
            <w:pPr>
              <w:adjustRightInd w:val="0"/>
              <w:snapToGrid w:val="0"/>
              <w:rPr>
                <w:rFonts w:eastAsia="仿宋"/>
                <w:spacing w:val="10"/>
                <w:szCs w:val="21"/>
              </w:rPr>
            </w:pPr>
            <w:r>
              <w:rPr>
                <w:rFonts w:eastAsia="仿宋"/>
                <w:spacing w:val="10"/>
                <w:szCs w:val="21"/>
              </w:rPr>
              <w:t>本年度慈善活动支出占上年末净资产的比例</w:t>
            </w:r>
          </w:p>
        </w:tc>
        <w:tc>
          <w:tcPr>
            <w:tcW w:w="1641" w:type="pct"/>
            <w:shd w:val="clear" w:color="auto" w:fill="auto"/>
            <w:vAlign w:val="center"/>
          </w:tcPr>
          <w:p w:rsidR="00FA08F0" w:rsidRDefault="0005292B">
            <w:pPr>
              <w:adjustRightInd w:val="0"/>
              <w:snapToGrid w:val="0"/>
              <w:jc w:val="right"/>
              <w:rPr>
                <w:rFonts w:eastAsia="仿宋"/>
                <w:spacing w:val="10"/>
                <w:szCs w:val="21"/>
              </w:rPr>
            </w:pPr>
            <w:r>
              <w:rPr>
                <w:rFonts w:eastAsia="仿宋" w:hint="eastAsia"/>
                <w:spacing w:val="10"/>
                <w:szCs w:val="21"/>
              </w:rPr>
              <w:t>42.36%</w:t>
            </w:r>
            <w:r>
              <w:rPr>
                <w:rFonts w:eastAsia="仿宋" w:hint="eastAsia"/>
                <w:spacing w:val="10"/>
                <w:szCs w:val="21"/>
              </w:rPr>
              <w:t>（本年）</w:t>
            </w:r>
            <w:r>
              <w:rPr>
                <w:rFonts w:eastAsia="仿宋" w:hint="eastAsia"/>
                <w:spacing w:val="10"/>
                <w:szCs w:val="21"/>
              </w:rPr>
              <w:t>44.79%</w:t>
            </w:r>
            <w:r>
              <w:rPr>
                <w:rFonts w:eastAsia="仿宋" w:hint="eastAsia"/>
                <w:spacing w:val="10"/>
                <w:szCs w:val="21"/>
              </w:rPr>
              <w:t>（前三年末净资产）</w:t>
            </w:r>
          </w:p>
        </w:tc>
      </w:tr>
      <w:tr w:rsidR="00FA08F0">
        <w:trPr>
          <w:cantSplit/>
          <w:trHeight w:val="397"/>
          <w:jc w:val="center"/>
        </w:trPr>
        <w:tc>
          <w:tcPr>
            <w:tcW w:w="3359" w:type="pct"/>
            <w:shd w:val="clear" w:color="auto" w:fill="auto"/>
            <w:vAlign w:val="center"/>
          </w:tcPr>
          <w:p w:rsidR="00FA08F0" w:rsidRDefault="0005292B">
            <w:pPr>
              <w:adjustRightInd w:val="0"/>
              <w:snapToGrid w:val="0"/>
              <w:rPr>
                <w:rFonts w:eastAsia="仿宋"/>
                <w:spacing w:val="10"/>
                <w:szCs w:val="21"/>
              </w:rPr>
            </w:pPr>
            <w:r>
              <w:rPr>
                <w:rFonts w:eastAsia="仿宋"/>
                <w:spacing w:val="10"/>
                <w:szCs w:val="21"/>
              </w:rPr>
              <w:t>本年度管理费用占总支出的比例</w:t>
            </w:r>
          </w:p>
        </w:tc>
        <w:tc>
          <w:tcPr>
            <w:tcW w:w="1641" w:type="pct"/>
            <w:shd w:val="clear" w:color="auto" w:fill="auto"/>
            <w:vAlign w:val="center"/>
          </w:tcPr>
          <w:p w:rsidR="00FA08F0" w:rsidRDefault="0005292B">
            <w:pPr>
              <w:adjustRightInd w:val="0"/>
              <w:snapToGrid w:val="0"/>
              <w:jc w:val="right"/>
              <w:rPr>
                <w:rFonts w:eastAsia="仿宋"/>
                <w:spacing w:val="10"/>
                <w:szCs w:val="21"/>
              </w:rPr>
            </w:pPr>
            <w:r>
              <w:rPr>
                <w:rFonts w:eastAsia="仿宋" w:hint="eastAsia"/>
                <w:spacing w:val="10"/>
                <w:szCs w:val="21"/>
              </w:rPr>
              <w:t>4.6</w:t>
            </w:r>
            <w:r>
              <w:rPr>
                <w:rFonts w:eastAsia="仿宋"/>
                <w:spacing w:val="10"/>
                <w:szCs w:val="21"/>
              </w:rPr>
              <w:t>1</w:t>
            </w:r>
            <w:r>
              <w:rPr>
                <w:rFonts w:eastAsia="仿宋" w:hint="eastAsia"/>
                <w:spacing w:val="10"/>
                <w:szCs w:val="21"/>
              </w:rPr>
              <w:t>%</w:t>
            </w:r>
          </w:p>
        </w:tc>
      </w:tr>
    </w:tbl>
    <w:p w:rsidR="00FA08F0" w:rsidRDefault="00FA08F0">
      <w:pPr>
        <w:spacing w:line="360" w:lineRule="auto"/>
        <w:ind w:firstLineChars="200" w:firstLine="520"/>
        <w:rPr>
          <w:rFonts w:eastAsia="仿宋"/>
          <w:spacing w:val="10"/>
          <w:sz w:val="24"/>
        </w:rPr>
      </w:pPr>
    </w:p>
    <w:p w:rsidR="00FA08F0" w:rsidRDefault="0005292B">
      <w:pPr>
        <w:pStyle w:val="ad"/>
        <w:keepNext/>
        <w:keepLines/>
        <w:numPr>
          <w:ilvl w:val="0"/>
          <w:numId w:val="1"/>
        </w:numPr>
        <w:spacing w:beforeLines="50" w:before="156" w:afterLines="50" w:after="156" w:line="360" w:lineRule="auto"/>
        <w:ind w:left="0" w:firstLine="482"/>
        <w:outlineLvl w:val="1"/>
        <w:rPr>
          <w:rStyle w:val="ArialChar"/>
          <w:rFonts w:ascii="Times New Roman" w:eastAsia="仿宋" w:cs="Times New Roman"/>
          <w:b/>
          <w:sz w:val="24"/>
        </w:rPr>
      </w:pPr>
      <w:r>
        <w:rPr>
          <w:rStyle w:val="ArialChar"/>
          <w:rFonts w:ascii="Times New Roman" w:eastAsia="仿宋" w:cs="Times New Roman"/>
          <w:b/>
          <w:sz w:val="24"/>
        </w:rPr>
        <w:t>重大公益慈善项目收支明细表</w:t>
      </w:r>
    </w:p>
    <w:tbl>
      <w:tblPr>
        <w:tblW w:w="5248"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321"/>
        <w:gridCol w:w="1538"/>
        <w:gridCol w:w="1538"/>
        <w:gridCol w:w="1382"/>
        <w:gridCol w:w="1008"/>
        <w:gridCol w:w="1003"/>
        <w:gridCol w:w="1012"/>
        <w:gridCol w:w="1541"/>
      </w:tblGrid>
      <w:tr w:rsidR="00FA08F0">
        <w:trPr>
          <w:cantSplit/>
          <w:trHeight w:val="397"/>
          <w:tblHeader/>
          <w:jc w:val="center"/>
        </w:trPr>
        <w:tc>
          <w:tcPr>
            <w:tcW w:w="638" w:type="pct"/>
            <w:vAlign w:val="center"/>
          </w:tcPr>
          <w:p w:rsidR="00FA08F0" w:rsidRDefault="0005292B">
            <w:pPr>
              <w:adjustRightInd w:val="0"/>
              <w:snapToGrid w:val="0"/>
              <w:jc w:val="center"/>
              <w:rPr>
                <w:rFonts w:eastAsia="仿宋"/>
                <w:bCs/>
                <w:spacing w:val="10"/>
                <w:kern w:val="0"/>
                <w:szCs w:val="21"/>
              </w:rPr>
            </w:pPr>
            <w:r>
              <w:rPr>
                <w:rFonts w:eastAsia="仿宋"/>
                <w:bCs/>
                <w:spacing w:val="10"/>
                <w:kern w:val="0"/>
                <w:szCs w:val="21"/>
              </w:rPr>
              <w:t>项目名称</w:t>
            </w:r>
          </w:p>
        </w:tc>
        <w:tc>
          <w:tcPr>
            <w:tcW w:w="743" w:type="pct"/>
            <w:vAlign w:val="center"/>
          </w:tcPr>
          <w:p w:rsidR="00FA08F0" w:rsidRDefault="0005292B">
            <w:pPr>
              <w:adjustRightInd w:val="0"/>
              <w:snapToGrid w:val="0"/>
              <w:jc w:val="center"/>
              <w:rPr>
                <w:rFonts w:eastAsia="仿宋"/>
                <w:bCs/>
                <w:spacing w:val="10"/>
                <w:kern w:val="0"/>
                <w:szCs w:val="21"/>
              </w:rPr>
            </w:pPr>
            <w:r>
              <w:rPr>
                <w:rFonts w:eastAsia="仿宋"/>
                <w:bCs/>
                <w:spacing w:val="10"/>
                <w:kern w:val="0"/>
                <w:szCs w:val="21"/>
              </w:rPr>
              <w:t>收入</w:t>
            </w:r>
          </w:p>
        </w:tc>
        <w:tc>
          <w:tcPr>
            <w:tcW w:w="743" w:type="pct"/>
            <w:vAlign w:val="center"/>
          </w:tcPr>
          <w:p w:rsidR="00FA08F0" w:rsidRDefault="0005292B">
            <w:pPr>
              <w:adjustRightInd w:val="0"/>
              <w:snapToGrid w:val="0"/>
              <w:jc w:val="center"/>
              <w:rPr>
                <w:rFonts w:eastAsia="仿宋"/>
                <w:bCs/>
                <w:kern w:val="0"/>
                <w:szCs w:val="21"/>
              </w:rPr>
            </w:pPr>
            <w:r>
              <w:rPr>
                <w:rFonts w:eastAsia="仿宋"/>
                <w:bCs/>
                <w:kern w:val="0"/>
                <w:szCs w:val="21"/>
              </w:rPr>
              <w:t>直接或委托其他组织资助给受益人的款物</w:t>
            </w:r>
          </w:p>
        </w:tc>
        <w:tc>
          <w:tcPr>
            <w:tcW w:w="667" w:type="pct"/>
            <w:vAlign w:val="center"/>
          </w:tcPr>
          <w:p w:rsidR="00FA08F0" w:rsidRDefault="0005292B">
            <w:pPr>
              <w:adjustRightInd w:val="0"/>
              <w:snapToGrid w:val="0"/>
              <w:jc w:val="center"/>
              <w:rPr>
                <w:rFonts w:eastAsia="仿宋"/>
                <w:bCs/>
                <w:kern w:val="0"/>
                <w:szCs w:val="21"/>
              </w:rPr>
            </w:pPr>
            <w:r>
              <w:rPr>
                <w:rFonts w:eastAsia="仿宋"/>
                <w:bCs/>
                <w:kern w:val="0"/>
                <w:szCs w:val="21"/>
              </w:rPr>
              <w:t>为提供慈善服务和实施慈善项目发生的人员报酬、志愿者补贴和保险</w:t>
            </w:r>
          </w:p>
        </w:tc>
        <w:tc>
          <w:tcPr>
            <w:tcW w:w="487" w:type="pct"/>
            <w:vAlign w:val="center"/>
          </w:tcPr>
          <w:p w:rsidR="00FA08F0" w:rsidRDefault="0005292B">
            <w:pPr>
              <w:adjustRightInd w:val="0"/>
              <w:snapToGrid w:val="0"/>
              <w:jc w:val="center"/>
              <w:rPr>
                <w:rFonts w:eastAsia="仿宋"/>
                <w:bCs/>
                <w:kern w:val="0"/>
                <w:szCs w:val="21"/>
              </w:rPr>
            </w:pPr>
            <w:r>
              <w:rPr>
                <w:rFonts w:eastAsia="仿宋"/>
                <w:bCs/>
                <w:kern w:val="0"/>
                <w:szCs w:val="21"/>
              </w:rPr>
              <w:t>使用房屋、设备、物资发生的相关费用</w:t>
            </w:r>
          </w:p>
        </w:tc>
        <w:tc>
          <w:tcPr>
            <w:tcW w:w="485" w:type="pct"/>
            <w:vAlign w:val="center"/>
          </w:tcPr>
          <w:p w:rsidR="00FA08F0" w:rsidRDefault="0005292B">
            <w:pPr>
              <w:adjustRightInd w:val="0"/>
              <w:snapToGrid w:val="0"/>
              <w:jc w:val="center"/>
              <w:rPr>
                <w:rFonts w:eastAsia="仿宋"/>
                <w:bCs/>
                <w:kern w:val="0"/>
                <w:szCs w:val="21"/>
              </w:rPr>
            </w:pPr>
            <w:r>
              <w:rPr>
                <w:rFonts w:eastAsia="仿宋"/>
                <w:bCs/>
                <w:kern w:val="0"/>
                <w:szCs w:val="21"/>
              </w:rPr>
              <w:t>为管理慈善项目发生的差旅、物流、交通、会议、培训、审计、评估等费用</w:t>
            </w:r>
          </w:p>
        </w:tc>
        <w:tc>
          <w:tcPr>
            <w:tcW w:w="489" w:type="pct"/>
            <w:vAlign w:val="center"/>
          </w:tcPr>
          <w:p w:rsidR="00FA08F0" w:rsidRDefault="0005292B">
            <w:pPr>
              <w:adjustRightInd w:val="0"/>
              <w:snapToGrid w:val="0"/>
              <w:jc w:val="center"/>
              <w:rPr>
                <w:rFonts w:eastAsia="仿宋"/>
                <w:bCs/>
                <w:spacing w:val="10"/>
                <w:kern w:val="0"/>
                <w:szCs w:val="21"/>
              </w:rPr>
            </w:pPr>
            <w:r>
              <w:rPr>
                <w:rFonts w:eastAsia="仿宋"/>
                <w:bCs/>
                <w:spacing w:val="10"/>
                <w:kern w:val="0"/>
                <w:szCs w:val="21"/>
              </w:rPr>
              <w:t>其他费用</w:t>
            </w:r>
          </w:p>
        </w:tc>
        <w:tc>
          <w:tcPr>
            <w:tcW w:w="745" w:type="pct"/>
            <w:vAlign w:val="center"/>
          </w:tcPr>
          <w:p w:rsidR="00FA08F0" w:rsidRDefault="0005292B">
            <w:pPr>
              <w:adjustRightInd w:val="0"/>
              <w:snapToGrid w:val="0"/>
              <w:jc w:val="center"/>
              <w:rPr>
                <w:rFonts w:eastAsia="仿宋"/>
                <w:bCs/>
                <w:spacing w:val="10"/>
                <w:kern w:val="0"/>
                <w:szCs w:val="21"/>
              </w:rPr>
            </w:pPr>
            <w:r>
              <w:rPr>
                <w:rFonts w:eastAsia="仿宋"/>
                <w:bCs/>
                <w:spacing w:val="10"/>
                <w:kern w:val="0"/>
                <w:szCs w:val="21"/>
              </w:rPr>
              <w:t>总计</w:t>
            </w:r>
          </w:p>
        </w:tc>
      </w:tr>
      <w:tr w:rsidR="00FA08F0">
        <w:trPr>
          <w:cantSplit/>
          <w:trHeight w:val="397"/>
          <w:jc w:val="center"/>
        </w:trPr>
        <w:tc>
          <w:tcPr>
            <w:tcW w:w="638" w:type="pct"/>
            <w:vAlign w:val="center"/>
          </w:tcPr>
          <w:p w:rsidR="00FA08F0" w:rsidRDefault="0005292B">
            <w:pPr>
              <w:adjustRightInd w:val="0"/>
              <w:snapToGrid w:val="0"/>
              <w:jc w:val="center"/>
              <w:rPr>
                <w:rFonts w:eastAsia="仿宋"/>
                <w:bCs/>
                <w:kern w:val="0"/>
                <w:szCs w:val="21"/>
              </w:rPr>
            </w:pPr>
            <w:proofErr w:type="gramStart"/>
            <w:r>
              <w:rPr>
                <w:rFonts w:eastAsia="仿宋" w:hint="eastAsia"/>
                <w:bCs/>
                <w:kern w:val="0"/>
                <w:sz w:val="18"/>
                <w:szCs w:val="18"/>
              </w:rPr>
              <w:lastRenderedPageBreak/>
              <w:t>公卫卫生</w:t>
            </w:r>
            <w:proofErr w:type="gramEnd"/>
            <w:r>
              <w:rPr>
                <w:rFonts w:eastAsia="仿宋" w:hint="eastAsia"/>
                <w:bCs/>
                <w:kern w:val="0"/>
                <w:sz w:val="18"/>
                <w:szCs w:val="18"/>
              </w:rPr>
              <w:t>事</w:t>
            </w:r>
            <w:r>
              <w:rPr>
                <w:rFonts w:eastAsia="仿宋" w:hint="eastAsia"/>
                <w:bCs/>
                <w:kern w:val="0"/>
                <w:sz w:val="18"/>
                <w:szCs w:val="18"/>
              </w:rPr>
              <w:t>业管理</w:t>
            </w:r>
          </w:p>
        </w:tc>
        <w:tc>
          <w:tcPr>
            <w:tcW w:w="743" w:type="pct"/>
            <w:vAlign w:val="center"/>
          </w:tcPr>
          <w:p w:rsidR="00FA08F0" w:rsidRDefault="0005292B">
            <w:pPr>
              <w:adjustRightInd w:val="0"/>
              <w:snapToGrid w:val="0"/>
              <w:jc w:val="right"/>
              <w:rPr>
                <w:rFonts w:eastAsia="仿宋"/>
                <w:spacing w:val="10"/>
                <w:kern w:val="0"/>
                <w:szCs w:val="21"/>
              </w:rPr>
            </w:pPr>
            <w:r>
              <w:rPr>
                <w:rFonts w:eastAsia="仿宋" w:hint="eastAsia"/>
                <w:spacing w:val="10"/>
                <w:kern w:val="0"/>
                <w:sz w:val="18"/>
                <w:szCs w:val="18"/>
              </w:rPr>
              <w:t xml:space="preserve"> 5,445,256.70 </w:t>
            </w:r>
          </w:p>
        </w:tc>
        <w:tc>
          <w:tcPr>
            <w:tcW w:w="743" w:type="pct"/>
            <w:vAlign w:val="center"/>
          </w:tcPr>
          <w:p w:rsidR="00FA08F0" w:rsidRDefault="0005292B">
            <w:pPr>
              <w:adjustRightInd w:val="0"/>
              <w:snapToGrid w:val="0"/>
              <w:jc w:val="right"/>
              <w:rPr>
                <w:rFonts w:eastAsia="仿宋"/>
                <w:spacing w:val="10"/>
                <w:kern w:val="0"/>
                <w:szCs w:val="21"/>
              </w:rPr>
            </w:pPr>
            <w:r>
              <w:rPr>
                <w:rFonts w:eastAsia="仿宋" w:hint="eastAsia"/>
                <w:spacing w:val="10"/>
                <w:kern w:val="0"/>
                <w:sz w:val="18"/>
                <w:szCs w:val="18"/>
              </w:rPr>
              <w:t xml:space="preserve"> 10,061,077.41 </w:t>
            </w:r>
          </w:p>
        </w:tc>
        <w:tc>
          <w:tcPr>
            <w:tcW w:w="667" w:type="pct"/>
            <w:vAlign w:val="center"/>
          </w:tcPr>
          <w:p w:rsidR="00FA08F0" w:rsidRDefault="0005292B">
            <w:pPr>
              <w:adjustRightInd w:val="0"/>
              <w:snapToGrid w:val="0"/>
              <w:jc w:val="right"/>
              <w:rPr>
                <w:rFonts w:eastAsia="仿宋"/>
                <w:spacing w:val="10"/>
                <w:kern w:val="0"/>
                <w:szCs w:val="21"/>
              </w:rPr>
            </w:pPr>
            <w:r>
              <w:rPr>
                <w:rFonts w:eastAsia="仿宋" w:hint="eastAsia"/>
                <w:spacing w:val="10"/>
                <w:kern w:val="0"/>
                <w:sz w:val="18"/>
                <w:szCs w:val="18"/>
              </w:rPr>
              <w:t xml:space="preserve"> 152,047.62 </w:t>
            </w:r>
          </w:p>
        </w:tc>
        <w:tc>
          <w:tcPr>
            <w:tcW w:w="487" w:type="pct"/>
            <w:vAlign w:val="center"/>
          </w:tcPr>
          <w:p w:rsidR="00FA08F0" w:rsidRDefault="0005292B">
            <w:pPr>
              <w:adjustRightInd w:val="0"/>
              <w:snapToGrid w:val="0"/>
              <w:jc w:val="right"/>
              <w:rPr>
                <w:rFonts w:eastAsia="仿宋"/>
                <w:spacing w:val="10"/>
                <w:kern w:val="0"/>
                <w:szCs w:val="21"/>
              </w:rPr>
            </w:pPr>
            <w:r>
              <w:rPr>
                <w:rFonts w:eastAsia="仿宋" w:hint="eastAsia"/>
                <w:spacing w:val="10"/>
                <w:kern w:val="0"/>
                <w:sz w:val="18"/>
                <w:szCs w:val="18"/>
              </w:rPr>
              <w:t>0.00</w:t>
            </w:r>
          </w:p>
        </w:tc>
        <w:tc>
          <w:tcPr>
            <w:tcW w:w="485" w:type="pct"/>
            <w:vAlign w:val="center"/>
          </w:tcPr>
          <w:p w:rsidR="00FA08F0" w:rsidRDefault="0005292B">
            <w:pPr>
              <w:adjustRightInd w:val="0"/>
              <w:snapToGrid w:val="0"/>
              <w:jc w:val="right"/>
              <w:rPr>
                <w:rFonts w:eastAsia="仿宋"/>
                <w:spacing w:val="10"/>
                <w:kern w:val="0"/>
                <w:szCs w:val="21"/>
              </w:rPr>
            </w:pPr>
            <w:r>
              <w:rPr>
                <w:rFonts w:eastAsia="仿宋" w:hint="eastAsia"/>
                <w:spacing w:val="10"/>
                <w:kern w:val="0"/>
                <w:sz w:val="18"/>
                <w:szCs w:val="18"/>
              </w:rPr>
              <w:t xml:space="preserve">0.00 </w:t>
            </w:r>
          </w:p>
        </w:tc>
        <w:tc>
          <w:tcPr>
            <w:tcW w:w="489" w:type="pct"/>
            <w:vAlign w:val="center"/>
          </w:tcPr>
          <w:p w:rsidR="00FA08F0" w:rsidRDefault="0005292B">
            <w:pPr>
              <w:adjustRightInd w:val="0"/>
              <w:snapToGrid w:val="0"/>
              <w:jc w:val="right"/>
              <w:rPr>
                <w:rFonts w:eastAsia="仿宋"/>
                <w:spacing w:val="10"/>
                <w:kern w:val="0"/>
                <w:szCs w:val="21"/>
              </w:rPr>
            </w:pPr>
            <w:r>
              <w:rPr>
                <w:rFonts w:eastAsia="仿宋" w:hint="eastAsia"/>
                <w:spacing w:val="10"/>
                <w:kern w:val="0"/>
                <w:sz w:val="18"/>
                <w:szCs w:val="18"/>
              </w:rPr>
              <w:t>0.00</w:t>
            </w:r>
          </w:p>
        </w:tc>
        <w:tc>
          <w:tcPr>
            <w:tcW w:w="745" w:type="pct"/>
            <w:vAlign w:val="center"/>
          </w:tcPr>
          <w:p w:rsidR="00FA08F0" w:rsidRDefault="0005292B">
            <w:pPr>
              <w:widowControl/>
              <w:jc w:val="right"/>
              <w:textAlignment w:val="center"/>
              <w:rPr>
                <w:rFonts w:eastAsia="仿宋"/>
                <w:spacing w:val="10"/>
                <w:kern w:val="0"/>
                <w:szCs w:val="21"/>
              </w:rPr>
            </w:pPr>
            <w:r>
              <w:rPr>
                <w:color w:val="000000"/>
                <w:kern w:val="0"/>
                <w:sz w:val="18"/>
                <w:szCs w:val="18"/>
                <w:lang w:bidi="ar"/>
              </w:rPr>
              <w:t xml:space="preserve"> 10,213,125.03 </w:t>
            </w:r>
          </w:p>
        </w:tc>
      </w:tr>
      <w:tr w:rsidR="00FA08F0">
        <w:trPr>
          <w:cantSplit/>
          <w:trHeight w:val="397"/>
          <w:jc w:val="center"/>
        </w:trPr>
        <w:tc>
          <w:tcPr>
            <w:tcW w:w="638" w:type="pct"/>
            <w:vAlign w:val="center"/>
          </w:tcPr>
          <w:p w:rsidR="00FA08F0" w:rsidRDefault="0005292B">
            <w:pPr>
              <w:adjustRightInd w:val="0"/>
              <w:snapToGrid w:val="0"/>
              <w:jc w:val="center"/>
              <w:rPr>
                <w:rFonts w:eastAsia="仿宋"/>
                <w:bCs/>
                <w:kern w:val="0"/>
                <w:szCs w:val="21"/>
              </w:rPr>
            </w:pPr>
            <w:r>
              <w:rPr>
                <w:rFonts w:eastAsia="仿宋" w:hint="eastAsia"/>
                <w:bCs/>
                <w:kern w:val="0"/>
                <w:sz w:val="18"/>
                <w:szCs w:val="18"/>
              </w:rPr>
              <w:t>临床儿科学</w:t>
            </w:r>
          </w:p>
        </w:tc>
        <w:tc>
          <w:tcPr>
            <w:tcW w:w="743" w:type="pct"/>
            <w:vAlign w:val="center"/>
          </w:tcPr>
          <w:p w:rsidR="00FA08F0" w:rsidRDefault="0005292B">
            <w:pPr>
              <w:adjustRightInd w:val="0"/>
              <w:snapToGrid w:val="0"/>
              <w:jc w:val="right"/>
              <w:rPr>
                <w:rFonts w:eastAsia="仿宋"/>
                <w:spacing w:val="10"/>
                <w:kern w:val="0"/>
                <w:szCs w:val="21"/>
              </w:rPr>
            </w:pPr>
            <w:r>
              <w:rPr>
                <w:rFonts w:eastAsia="仿宋" w:hint="eastAsia"/>
                <w:spacing w:val="10"/>
                <w:kern w:val="0"/>
                <w:sz w:val="18"/>
                <w:szCs w:val="18"/>
              </w:rPr>
              <w:t xml:space="preserve"> 25,389,066.55 </w:t>
            </w:r>
          </w:p>
        </w:tc>
        <w:tc>
          <w:tcPr>
            <w:tcW w:w="743" w:type="pct"/>
            <w:vAlign w:val="center"/>
          </w:tcPr>
          <w:p w:rsidR="00FA08F0" w:rsidRDefault="0005292B">
            <w:pPr>
              <w:adjustRightInd w:val="0"/>
              <w:snapToGrid w:val="0"/>
              <w:jc w:val="right"/>
              <w:rPr>
                <w:rFonts w:eastAsia="仿宋"/>
                <w:spacing w:val="10"/>
                <w:kern w:val="0"/>
                <w:szCs w:val="21"/>
              </w:rPr>
            </w:pPr>
            <w:r>
              <w:rPr>
                <w:rFonts w:eastAsia="仿宋" w:hint="eastAsia"/>
                <w:spacing w:val="10"/>
                <w:kern w:val="0"/>
                <w:sz w:val="18"/>
                <w:szCs w:val="18"/>
              </w:rPr>
              <w:t xml:space="preserve"> 9,391,878.90 </w:t>
            </w:r>
          </w:p>
        </w:tc>
        <w:tc>
          <w:tcPr>
            <w:tcW w:w="667" w:type="pct"/>
            <w:vAlign w:val="center"/>
          </w:tcPr>
          <w:p w:rsidR="00FA08F0" w:rsidRDefault="0005292B">
            <w:pPr>
              <w:adjustRightInd w:val="0"/>
              <w:snapToGrid w:val="0"/>
              <w:jc w:val="right"/>
              <w:rPr>
                <w:rFonts w:eastAsia="仿宋"/>
                <w:spacing w:val="10"/>
                <w:kern w:val="0"/>
                <w:szCs w:val="21"/>
              </w:rPr>
            </w:pPr>
            <w:r>
              <w:rPr>
                <w:rFonts w:eastAsia="仿宋" w:hint="eastAsia"/>
                <w:spacing w:val="10"/>
                <w:kern w:val="0"/>
                <w:sz w:val="18"/>
                <w:szCs w:val="18"/>
              </w:rPr>
              <w:t xml:space="preserve"> 757,767.86 </w:t>
            </w:r>
          </w:p>
        </w:tc>
        <w:tc>
          <w:tcPr>
            <w:tcW w:w="487" w:type="pct"/>
            <w:vAlign w:val="center"/>
          </w:tcPr>
          <w:p w:rsidR="00FA08F0" w:rsidRDefault="0005292B">
            <w:pPr>
              <w:adjustRightInd w:val="0"/>
              <w:snapToGrid w:val="0"/>
              <w:jc w:val="right"/>
              <w:rPr>
                <w:rFonts w:eastAsia="仿宋"/>
                <w:spacing w:val="10"/>
                <w:kern w:val="0"/>
                <w:szCs w:val="21"/>
              </w:rPr>
            </w:pPr>
            <w:r>
              <w:rPr>
                <w:rFonts w:eastAsia="仿宋" w:hint="eastAsia"/>
                <w:spacing w:val="10"/>
                <w:kern w:val="0"/>
                <w:sz w:val="18"/>
                <w:szCs w:val="18"/>
              </w:rPr>
              <w:t>0.00</w:t>
            </w:r>
          </w:p>
        </w:tc>
        <w:tc>
          <w:tcPr>
            <w:tcW w:w="485" w:type="pct"/>
            <w:vAlign w:val="center"/>
          </w:tcPr>
          <w:p w:rsidR="00FA08F0" w:rsidRDefault="0005292B">
            <w:pPr>
              <w:adjustRightInd w:val="0"/>
              <w:snapToGrid w:val="0"/>
              <w:jc w:val="right"/>
              <w:rPr>
                <w:rFonts w:eastAsia="仿宋"/>
                <w:spacing w:val="10"/>
                <w:kern w:val="0"/>
                <w:szCs w:val="21"/>
              </w:rPr>
            </w:pPr>
            <w:r>
              <w:rPr>
                <w:rFonts w:eastAsia="仿宋" w:hint="eastAsia"/>
                <w:spacing w:val="10"/>
                <w:kern w:val="0"/>
                <w:sz w:val="18"/>
                <w:szCs w:val="18"/>
              </w:rPr>
              <w:t xml:space="preserve">0.00 </w:t>
            </w:r>
          </w:p>
        </w:tc>
        <w:tc>
          <w:tcPr>
            <w:tcW w:w="489" w:type="pct"/>
            <w:vAlign w:val="center"/>
          </w:tcPr>
          <w:p w:rsidR="00FA08F0" w:rsidRDefault="0005292B">
            <w:pPr>
              <w:adjustRightInd w:val="0"/>
              <w:snapToGrid w:val="0"/>
              <w:jc w:val="right"/>
              <w:rPr>
                <w:rFonts w:eastAsia="仿宋"/>
                <w:spacing w:val="10"/>
                <w:kern w:val="0"/>
                <w:szCs w:val="21"/>
              </w:rPr>
            </w:pPr>
            <w:r>
              <w:rPr>
                <w:rFonts w:eastAsia="仿宋" w:hint="eastAsia"/>
                <w:spacing w:val="10"/>
                <w:kern w:val="0"/>
                <w:sz w:val="18"/>
                <w:szCs w:val="18"/>
              </w:rPr>
              <w:t>0.00</w:t>
            </w:r>
          </w:p>
        </w:tc>
        <w:tc>
          <w:tcPr>
            <w:tcW w:w="745" w:type="pct"/>
            <w:vAlign w:val="center"/>
          </w:tcPr>
          <w:p w:rsidR="00FA08F0" w:rsidRDefault="0005292B">
            <w:pPr>
              <w:widowControl/>
              <w:jc w:val="right"/>
              <w:textAlignment w:val="center"/>
              <w:rPr>
                <w:rFonts w:eastAsia="仿宋"/>
                <w:spacing w:val="10"/>
                <w:kern w:val="0"/>
                <w:szCs w:val="21"/>
              </w:rPr>
            </w:pPr>
            <w:r>
              <w:rPr>
                <w:color w:val="000000"/>
                <w:kern w:val="0"/>
                <w:sz w:val="18"/>
                <w:szCs w:val="18"/>
                <w:lang w:bidi="ar"/>
              </w:rPr>
              <w:t xml:space="preserve"> 10,149,646.76 </w:t>
            </w:r>
          </w:p>
        </w:tc>
      </w:tr>
      <w:tr w:rsidR="00FA08F0">
        <w:trPr>
          <w:cantSplit/>
          <w:trHeight w:val="397"/>
          <w:jc w:val="center"/>
        </w:trPr>
        <w:tc>
          <w:tcPr>
            <w:tcW w:w="638" w:type="pct"/>
            <w:vAlign w:val="center"/>
          </w:tcPr>
          <w:p w:rsidR="00FA08F0" w:rsidRDefault="0005292B">
            <w:pPr>
              <w:adjustRightInd w:val="0"/>
              <w:snapToGrid w:val="0"/>
              <w:jc w:val="center"/>
              <w:rPr>
                <w:rFonts w:eastAsia="仿宋"/>
                <w:bCs/>
                <w:kern w:val="0"/>
                <w:szCs w:val="21"/>
              </w:rPr>
            </w:pPr>
            <w:r>
              <w:rPr>
                <w:rFonts w:eastAsia="仿宋" w:hint="eastAsia"/>
                <w:bCs/>
                <w:kern w:val="0"/>
                <w:sz w:val="18"/>
                <w:szCs w:val="18"/>
              </w:rPr>
              <w:t>临床医学综合</w:t>
            </w:r>
          </w:p>
        </w:tc>
        <w:tc>
          <w:tcPr>
            <w:tcW w:w="743" w:type="pct"/>
            <w:vAlign w:val="center"/>
          </w:tcPr>
          <w:p w:rsidR="00FA08F0" w:rsidRDefault="0005292B">
            <w:pPr>
              <w:adjustRightInd w:val="0"/>
              <w:snapToGrid w:val="0"/>
              <w:jc w:val="right"/>
              <w:rPr>
                <w:rFonts w:eastAsia="仿宋"/>
                <w:spacing w:val="10"/>
                <w:kern w:val="0"/>
                <w:szCs w:val="21"/>
              </w:rPr>
            </w:pPr>
            <w:r>
              <w:rPr>
                <w:rFonts w:eastAsia="仿宋" w:hint="eastAsia"/>
                <w:spacing w:val="10"/>
                <w:kern w:val="0"/>
                <w:sz w:val="18"/>
                <w:szCs w:val="18"/>
              </w:rPr>
              <w:t xml:space="preserve"> 7,687,998.75 </w:t>
            </w:r>
          </w:p>
        </w:tc>
        <w:tc>
          <w:tcPr>
            <w:tcW w:w="743" w:type="pct"/>
            <w:vAlign w:val="center"/>
          </w:tcPr>
          <w:p w:rsidR="00FA08F0" w:rsidRDefault="0005292B">
            <w:pPr>
              <w:adjustRightInd w:val="0"/>
              <w:snapToGrid w:val="0"/>
              <w:jc w:val="right"/>
              <w:rPr>
                <w:rFonts w:eastAsia="仿宋"/>
                <w:spacing w:val="10"/>
                <w:kern w:val="0"/>
                <w:szCs w:val="21"/>
              </w:rPr>
            </w:pPr>
            <w:r>
              <w:rPr>
                <w:rFonts w:eastAsia="仿宋" w:hint="eastAsia"/>
                <w:spacing w:val="10"/>
                <w:kern w:val="0"/>
                <w:sz w:val="18"/>
                <w:szCs w:val="18"/>
              </w:rPr>
              <w:t xml:space="preserve"> 9,860,980.22 </w:t>
            </w:r>
          </w:p>
        </w:tc>
        <w:tc>
          <w:tcPr>
            <w:tcW w:w="667" w:type="pct"/>
            <w:vAlign w:val="center"/>
          </w:tcPr>
          <w:p w:rsidR="00FA08F0" w:rsidRDefault="0005292B">
            <w:pPr>
              <w:adjustRightInd w:val="0"/>
              <w:snapToGrid w:val="0"/>
              <w:jc w:val="right"/>
              <w:rPr>
                <w:rFonts w:eastAsia="仿宋"/>
                <w:spacing w:val="10"/>
                <w:kern w:val="0"/>
                <w:szCs w:val="21"/>
              </w:rPr>
            </w:pPr>
            <w:r>
              <w:rPr>
                <w:rFonts w:eastAsia="仿宋" w:hint="eastAsia"/>
                <w:spacing w:val="10"/>
                <w:kern w:val="0"/>
                <w:sz w:val="18"/>
                <w:szCs w:val="18"/>
              </w:rPr>
              <w:t xml:space="preserve"> 178,357.14 </w:t>
            </w:r>
          </w:p>
        </w:tc>
        <w:tc>
          <w:tcPr>
            <w:tcW w:w="487" w:type="pct"/>
            <w:vAlign w:val="center"/>
          </w:tcPr>
          <w:p w:rsidR="00FA08F0" w:rsidRDefault="0005292B">
            <w:pPr>
              <w:adjustRightInd w:val="0"/>
              <w:snapToGrid w:val="0"/>
              <w:jc w:val="right"/>
              <w:rPr>
                <w:rFonts w:eastAsia="仿宋"/>
                <w:spacing w:val="10"/>
                <w:kern w:val="0"/>
                <w:szCs w:val="21"/>
              </w:rPr>
            </w:pPr>
            <w:r>
              <w:rPr>
                <w:rFonts w:eastAsia="仿宋" w:hint="eastAsia"/>
                <w:spacing w:val="10"/>
                <w:kern w:val="0"/>
                <w:sz w:val="18"/>
                <w:szCs w:val="18"/>
              </w:rPr>
              <w:t>0.00</w:t>
            </w:r>
          </w:p>
        </w:tc>
        <w:tc>
          <w:tcPr>
            <w:tcW w:w="485" w:type="pct"/>
            <w:vAlign w:val="center"/>
          </w:tcPr>
          <w:p w:rsidR="00FA08F0" w:rsidRDefault="0005292B">
            <w:pPr>
              <w:adjustRightInd w:val="0"/>
              <w:snapToGrid w:val="0"/>
              <w:jc w:val="right"/>
              <w:rPr>
                <w:rFonts w:eastAsia="仿宋"/>
                <w:spacing w:val="10"/>
                <w:kern w:val="0"/>
                <w:szCs w:val="21"/>
              </w:rPr>
            </w:pPr>
            <w:r>
              <w:rPr>
                <w:rFonts w:eastAsia="仿宋" w:hint="eastAsia"/>
                <w:spacing w:val="10"/>
                <w:kern w:val="0"/>
                <w:sz w:val="18"/>
                <w:szCs w:val="18"/>
              </w:rPr>
              <w:t xml:space="preserve">0.00 </w:t>
            </w:r>
          </w:p>
        </w:tc>
        <w:tc>
          <w:tcPr>
            <w:tcW w:w="489" w:type="pct"/>
            <w:vAlign w:val="center"/>
          </w:tcPr>
          <w:p w:rsidR="00FA08F0" w:rsidRDefault="0005292B">
            <w:pPr>
              <w:adjustRightInd w:val="0"/>
              <w:snapToGrid w:val="0"/>
              <w:jc w:val="right"/>
              <w:rPr>
                <w:rFonts w:eastAsia="仿宋"/>
                <w:spacing w:val="10"/>
                <w:kern w:val="0"/>
                <w:szCs w:val="21"/>
              </w:rPr>
            </w:pPr>
            <w:r>
              <w:rPr>
                <w:rFonts w:eastAsia="仿宋" w:hint="eastAsia"/>
                <w:spacing w:val="10"/>
                <w:kern w:val="0"/>
                <w:sz w:val="18"/>
                <w:szCs w:val="18"/>
              </w:rPr>
              <w:t>0.00</w:t>
            </w:r>
          </w:p>
        </w:tc>
        <w:tc>
          <w:tcPr>
            <w:tcW w:w="745" w:type="pct"/>
            <w:vAlign w:val="center"/>
          </w:tcPr>
          <w:p w:rsidR="00FA08F0" w:rsidRDefault="0005292B">
            <w:pPr>
              <w:widowControl/>
              <w:jc w:val="right"/>
              <w:textAlignment w:val="center"/>
              <w:rPr>
                <w:rFonts w:eastAsia="仿宋"/>
                <w:spacing w:val="10"/>
                <w:kern w:val="0"/>
                <w:szCs w:val="21"/>
              </w:rPr>
            </w:pPr>
            <w:r>
              <w:rPr>
                <w:color w:val="000000"/>
                <w:kern w:val="0"/>
                <w:sz w:val="18"/>
                <w:szCs w:val="18"/>
                <w:lang w:bidi="ar"/>
              </w:rPr>
              <w:t xml:space="preserve"> 10,039,337.36 </w:t>
            </w:r>
          </w:p>
        </w:tc>
      </w:tr>
      <w:tr w:rsidR="00FA08F0">
        <w:trPr>
          <w:cantSplit/>
          <w:trHeight w:val="397"/>
          <w:jc w:val="center"/>
        </w:trPr>
        <w:tc>
          <w:tcPr>
            <w:tcW w:w="638" w:type="pct"/>
            <w:vAlign w:val="center"/>
          </w:tcPr>
          <w:p w:rsidR="00FA08F0" w:rsidRDefault="0005292B">
            <w:pPr>
              <w:adjustRightInd w:val="0"/>
              <w:snapToGrid w:val="0"/>
              <w:jc w:val="center"/>
              <w:rPr>
                <w:rFonts w:eastAsia="仿宋"/>
                <w:bCs/>
                <w:kern w:val="0"/>
                <w:szCs w:val="21"/>
              </w:rPr>
            </w:pPr>
            <w:r>
              <w:rPr>
                <w:rFonts w:eastAsia="仿宋" w:hint="eastAsia"/>
                <w:bCs/>
                <w:kern w:val="0"/>
                <w:sz w:val="18"/>
                <w:szCs w:val="18"/>
              </w:rPr>
              <w:t>临床肿瘤学</w:t>
            </w:r>
          </w:p>
        </w:tc>
        <w:tc>
          <w:tcPr>
            <w:tcW w:w="743" w:type="pct"/>
            <w:vAlign w:val="center"/>
          </w:tcPr>
          <w:p w:rsidR="00FA08F0" w:rsidRDefault="0005292B">
            <w:pPr>
              <w:adjustRightInd w:val="0"/>
              <w:snapToGrid w:val="0"/>
              <w:jc w:val="right"/>
              <w:rPr>
                <w:rFonts w:eastAsia="仿宋"/>
                <w:spacing w:val="10"/>
                <w:kern w:val="0"/>
                <w:szCs w:val="21"/>
              </w:rPr>
            </w:pPr>
            <w:r>
              <w:rPr>
                <w:rFonts w:eastAsia="仿宋" w:hint="eastAsia"/>
                <w:spacing w:val="10"/>
                <w:kern w:val="0"/>
                <w:sz w:val="18"/>
                <w:szCs w:val="18"/>
              </w:rPr>
              <w:t xml:space="preserve"> 27,984,462.59 </w:t>
            </w:r>
          </w:p>
        </w:tc>
        <w:tc>
          <w:tcPr>
            <w:tcW w:w="743" w:type="pct"/>
            <w:vAlign w:val="center"/>
          </w:tcPr>
          <w:p w:rsidR="00FA08F0" w:rsidRDefault="0005292B">
            <w:pPr>
              <w:adjustRightInd w:val="0"/>
              <w:snapToGrid w:val="0"/>
              <w:jc w:val="right"/>
              <w:rPr>
                <w:rFonts w:eastAsia="仿宋"/>
                <w:spacing w:val="10"/>
                <w:kern w:val="0"/>
                <w:szCs w:val="21"/>
              </w:rPr>
            </w:pPr>
            <w:r>
              <w:rPr>
                <w:rFonts w:eastAsia="仿宋" w:hint="eastAsia"/>
                <w:spacing w:val="10"/>
                <w:kern w:val="0"/>
                <w:sz w:val="18"/>
                <w:szCs w:val="18"/>
              </w:rPr>
              <w:t xml:space="preserve"> 23,136,215.85  </w:t>
            </w:r>
          </w:p>
        </w:tc>
        <w:tc>
          <w:tcPr>
            <w:tcW w:w="667" w:type="pct"/>
            <w:vAlign w:val="center"/>
          </w:tcPr>
          <w:p w:rsidR="00FA08F0" w:rsidRDefault="0005292B">
            <w:pPr>
              <w:adjustRightInd w:val="0"/>
              <w:snapToGrid w:val="0"/>
              <w:jc w:val="right"/>
              <w:rPr>
                <w:rFonts w:eastAsia="仿宋"/>
                <w:spacing w:val="10"/>
                <w:kern w:val="0"/>
                <w:szCs w:val="21"/>
              </w:rPr>
            </w:pPr>
            <w:r>
              <w:rPr>
                <w:rFonts w:eastAsia="仿宋" w:hint="eastAsia"/>
                <w:spacing w:val="10"/>
                <w:kern w:val="0"/>
                <w:sz w:val="18"/>
                <w:szCs w:val="18"/>
              </w:rPr>
              <w:t xml:space="preserve">9,737,430.37 </w:t>
            </w:r>
          </w:p>
        </w:tc>
        <w:tc>
          <w:tcPr>
            <w:tcW w:w="487" w:type="pct"/>
            <w:vAlign w:val="center"/>
          </w:tcPr>
          <w:p w:rsidR="00FA08F0" w:rsidRDefault="0005292B">
            <w:pPr>
              <w:adjustRightInd w:val="0"/>
              <w:snapToGrid w:val="0"/>
              <w:jc w:val="right"/>
              <w:rPr>
                <w:rFonts w:eastAsia="仿宋"/>
                <w:spacing w:val="10"/>
                <w:kern w:val="0"/>
                <w:szCs w:val="21"/>
              </w:rPr>
            </w:pPr>
            <w:r>
              <w:rPr>
                <w:rFonts w:eastAsia="仿宋" w:hint="eastAsia"/>
                <w:spacing w:val="10"/>
                <w:kern w:val="0"/>
                <w:sz w:val="18"/>
                <w:szCs w:val="18"/>
              </w:rPr>
              <w:t>0.00</w:t>
            </w:r>
          </w:p>
        </w:tc>
        <w:tc>
          <w:tcPr>
            <w:tcW w:w="485" w:type="pct"/>
            <w:vAlign w:val="center"/>
          </w:tcPr>
          <w:p w:rsidR="00FA08F0" w:rsidRDefault="0005292B">
            <w:pPr>
              <w:adjustRightInd w:val="0"/>
              <w:snapToGrid w:val="0"/>
              <w:jc w:val="right"/>
              <w:rPr>
                <w:rFonts w:eastAsia="仿宋"/>
                <w:spacing w:val="10"/>
                <w:kern w:val="0"/>
                <w:szCs w:val="21"/>
              </w:rPr>
            </w:pPr>
            <w:r>
              <w:rPr>
                <w:rFonts w:eastAsia="仿宋" w:hint="eastAsia"/>
                <w:spacing w:val="10"/>
                <w:kern w:val="0"/>
                <w:sz w:val="18"/>
                <w:szCs w:val="18"/>
              </w:rPr>
              <w:t xml:space="preserve">0.00 </w:t>
            </w:r>
          </w:p>
        </w:tc>
        <w:tc>
          <w:tcPr>
            <w:tcW w:w="489" w:type="pct"/>
            <w:vAlign w:val="center"/>
          </w:tcPr>
          <w:p w:rsidR="00FA08F0" w:rsidRDefault="0005292B">
            <w:pPr>
              <w:adjustRightInd w:val="0"/>
              <w:snapToGrid w:val="0"/>
              <w:jc w:val="right"/>
              <w:rPr>
                <w:rFonts w:eastAsia="仿宋"/>
                <w:spacing w:val="10"/>
                <w:kern w:val="0"/>
                <w:szCs w:val="21"/>
              </w:rPr>
            </w:pPr>
            <w:r>
              <w:rPr>
                <w:rFonts w:eastAsia="仿宋" w:hint="eastAsia"/>
                <w:spacing w:val="10"/>
                <w:kern w:val="0"/>
                <w:sz w:val="18"/>
                <w:szCs w:val="18"/>
              </w:rPr>
              <w:t>0.00</w:t>
            </w:r>
          </w:p>
        </w:tc>
        <w:tc>
          <w:tcPr>
            <w:tcW w:w="745" w:type="pct"/>
            <w:vAlign w:val="center"/>
          </w:tcPr>
          <w:p w:rsidR="00FA08F0" w:rsidRDefault="0005292B">
            <w:pPr>
              <w:widowControl/>
              <w:jc w:val="right"/>
              <w:textAlignment w:val="center"/>
              <w:rPr>
                <w:rFonts w:eastAsia="仿宋"/>
                <w:spacing w:val="10"/>
                <w:kern w:val="0"/>
                <w:szCs w:val="21"/>
              </w:rPr>
            </w:pPr>
            <w:r>
              <w:rPr>
                <w:color w:val="000000"/>
                <w:kern w:val="0"/>
                <w:sz w:val="18"/>
                <w:szCs w:val="18"/>
                <w:lang w:bidi="ar"/>
              </w:rPr>
              <w:t xml:space="preserve"> 32,873,646.22 </w:t>
            </w:r>
          </w:p>
        </w:tc>
      </w:tr>
      <w:tr w:rsidR="00FA08F0">
        <w:trPr>
          <w:cantSplit/>
          <w:trHeight w:val="397"/>
          <w:jc w:val="center"/>
        </w:trPr>
        <w:tc>
          <w:tcPr>
            <w:tcW w:w="638" w:type="pct"/>
            <w:vAlign w:val="center"/>
          </w:tcPr>
          <w:p w:rsidR="00FA08F0" w:rsidRDefault="0005292B">
            <w:pPr>
              <w:adjustRightInd w:val="0"/>
              <w:snapToGrid w:val="0"/>
              <w:jc w:val="center"/>
              <w:rPr>
                <w:rFonts w:eastAsia="仿宋"/>
                <w:bCs/>
                <w:kern w:val="0"/>
                <w:szCs w:val="21"/>
              </w:rPr>
            </w:pPr>
            <w:r>
              <w:rPr>
                <w:rFonts w:eastAsia="仿宋" w:hint="eastAsia"/>
                <w:bCs/>
                <w:kern w:val="0"/>
                <w:sz w:val="18"/>
                <w:szCs w:val="18"/>
              </w:rPr>
              <w:t>全科医学</w:t>
            </w:r>
          </w:p>
        </w:tc>
        <w:tc>
          <w:tcPr>
            <w:tcW w:w="743" w:type="pct"/>
            <w:vAlign w:val="center"/>
          </w:tcPr>
          <w:p w:rsidR="00FA08F0" w:rsidRDefault="0005292B">
            <w:pPr>
              <w:adjustRightInd w:val="0"/>
              <w:snapToGrid w:val="0"/>
              <w:jc w:val="right"/>
              <w:rPr>
                <w:rFonts w:eastAsia="仿宋"/>
                <w:spacing w:val="10"/>
                <w:kern w:val="0"/>
                <w:szCs w:val="21"/>
              </w:rPr>
            </w:pPr>
            <w:r>
              <w:rPr>
                <w:rFonts w:eastAsia="仿宋" w:hint="eastAsia"/>
                <w:spacing w:val="10"/>
                <w:kern w:val="0"/>
                <w:sz w:val="18"/>
                <w:szCs w:val="18"/>
              </w:rPr>
              <w:t xml:space="preserve"> 24,343,222.60 </w:t>
            </w:r>
          </w:p>
        </w:tc>
        <w:tc>
          <w:tcPr>
            <w:tcW w:w="743" w:type="pct"/>
            <w:vAlign w:val="center"/>
          </w:tcPr>
          <w:p w:rsidR="00FA08F0" w:rsidRDefault="0005292B">
            <w:pPr>
              <w:adjustRightInd w:val="0"/>
              <w:snapToGrid w:val="0"/>
              <w:jc w:val="right"/>
              <w:rPr>
                <w:rFonts w:eastAsia="仿宋"/>
                <w:spacing w:val="10"/>
                <w:kern w:val="0"/>
                <w:szCs w:val="21"/>
              </w:rPr>
            </w:pPr>
            <w:r>
              <w:rPr>
                <w:rFonts w:eastAsia="仿宋" w:hint="eastAsia"/>
                <w:spacing w:val="10"/>
                <w:kern w:val="0"/>
                <w:sz w:val="18"/>
                <w:szCs w:val="18"/>
              </w:rPr>
              <w:t xml:space="preserve"> 3,056,543.74 </w:t>
            </w:r>
          </w:p>
        </w:tc>
        <w:tc>
          <w:tcPr>
            <w:tcW w:w="667" w:type="pct"/>
            <w:vAlign w:val="center"/>
          </w:tcPr>
          <w:p w:rsidR="00FA08F0" w:rsidRDefault="0005292B">
            <w:pPr>
              <w:adjustRightInd w:val="0"/>
              <w:snapToGrid w:val="0"/>
              <w:jc w:val="right"/>
              <w:rPr>
                <w:rFonts w:eastAsia="仿宋"/>
                <w:spacing w:val="10"/>
                <w:kern w:val="0"/>
                <w:szCs w:val="21"/>
              </w:rPr>
            </w:pPr>
            <w:r>
              <w:rPr>
                <w:rFonts w:eastAsia="仿宋" w:hint="eastAsia"/>
                <w:spacing w:val="10"/>
                <w:kern w:val="0"/>
                <w:sz w:val="18"/>
                <w:szCs w:val="18"/>
              </w:rPr>
              <w:t xml:space="preserve">2,356,028.55 </w:t>
            </w:r>
          </w:p>
        </w:tc>
        <w:tc>
          <w:tcPr>
            <w:tcW w:w="487" w:type="pct"/>
            <w:vAlign w:val="center"/>
          </w:tcPr>
          <w:p w:rsidR="00FA08F0" w:rsidRDefault="0005292B">
            <w:pPr>
              <w:adjustRightInd w:val="0"/>
              <w:snapToGrid w:val="0"/>
              <w:jc w:val="right"/>
              <w:rPr>
                <w:rFonts w:eastAsia="仿宋"/>
                <w:spacing w:val="10"/>
                <w:kern w:val="0"/>
                <w:szCs w:val="21"/>
              </w:rPr>
            </w:pPr>
            <w:r>
              <w:rPr>
                <w:rFonts w:eastAsia="仿宋" w:hint="eastAsia"/>
                <w:spacing w:val="10"/>
                <w:kern w:val="0"/>
                <w:sz w:val="18"/>
                <w:szCs w:val="18"/>
              </w:rPr>
              <w:t>0.00</w:t>
            </w:r>
          </w:p>
        </w:tc>
        <w:tc>
          <w:tcPr>
            <w:tcW w:w="485" w:type="pct"/>
            <w:vAlign w:val="center"/>
          </w:tcPr>
          <w:p w:rsidR="00FA08F0" w:rsidRDefault="0005292B">
            <w:pPr>
              <w:adjustRightInd w:val="0"/>
              <w:snapToGrid w:val="0"/>
              <w:jc w:val="right"/>
              <w:rPr>
                <w:rFonts w:eastAsia="仿宋"/>
                <w:spacing w:val="10"/>
                <w:kern w:val="0"/>
                <w:szCs w:val="21"/>
              </w:rPr>
            </w:pPr>
            <w:r>
              <w:rPr>
                <w:rFonts w:eastAsia="仿宋" w:hint="eastAsia"/>
                <w:spacing w:val="10"/>
                <w:kern w:val="0"/>
                <w:sz w:val="18"/>
                <w:szCs w:val="18"/>
              </w:rPr>
              <w:t xml:space="preserve">0.00 </w:t>
            </w:r>
          </w:p>
        </w:tc>
        <w:tc>
          <w:tcPr>
            <w:tcW w:w="489" w:type="pct"/>
            <w:vAlign w:val="center"/>
          </w:tcPr>
          <w:p w:rsidR="00FA08F0" w:rsidRDefault="0005292B">
            <w:pPr>
              <w:adjustRightInd w:val="0"/>
              <w:snapToGrid w:val="0"/>
              <w:jc w:val="right"/>
              <w:rPr>
                <w:rFonts w:eastAsia="仿宋"/>
                <w:spacing w:val="10"/>
                <w:kern w:val="0"/>
                <w:szCs w:val="21"/>
              </w:rPr>
            </w:pPr>
            <w:r>
              <w:rPr>
                <w:rFonts w:eastAsia="仿宋" w:hint="eastAsia"/>
                <w:spacing w:val="10"/>
                <w:kern w:val="0"/>
                <w:sz w:val="18"/>
                <w:szCs w:val="18"/>
              </w:rPr>
              <w:t>0.00</w:t>
            </w:r>
          </w:p>
        </w:tc>
        <w:tc>
          <w:tcPr>
            <w:tcW w:w="745" w:type="pct"/>
            <w:vAlign w:val="center"/>
          </w:tcPr>
          <w:p w:rsidR="00FA08F0" w:rsidRDefault="0005292B">
            <w:pPr>
              <w:widowControl/>
              <w:jc w:val="right"/>
              <w:textAlignment w:val="center"/>
              <w:rPr>
                <w:rFonts w:eastAsia="仿宋"/>
                <w:spacing w:val="10"/>
                <w:kern w:val="0"/>
                <w:szCs w:val="21"/>
              </w:rPr>
            </w:pPr>
            <w:r>
              <w:rPr>
                <w:color w:val="000000"/>
                <w:kern w:val="0"/>
                <w:sz w:val="18"/>
                <w:szCs w:val="18"/>
                <w:lang w:bidi="ar"/>
              </w:rPr>
              <w:t xml:space="preserve"> 5,412,572.29 </w:t>
            </w:r>
          </w:p>
        </w:tc>
      </w:tr>
      <w:tr w:rsidR="00FA08F0">
        <w:trPr>
          <w:cantSplit/>
          <w:trHeight w:val="397"/>
          <w:jc w:val="center"/>
        </w:trPr>
        <w:tc>
          <w:tcPr>
            <w:tcW w:w="638" w:type="pct"/>
            <w:vAlign w:val="center"/>
          </w:tcPr>
          <w:p w:rsidR="00FA08F0" w:rsidRDefault="0005292B">
            <w:pPr>
              <w:adjustRightInd w:val="0"/>
              <w:snapToGrid w:val="0"/>
              <w:jc w:val="center"/>
              <w:rPr>
                <w:rFonts w:eastAsia="仿宋"/>
                <w:spacing w:val="10"/>
                <w:kern w:val="0"/>
                <w:szCs w:val="21"/>
              </w:rPr>
            </w:pPr>
            <w:r>
              <w:rPr>
                <w:rFonts w:eastAsia="仿宋"/>
                <w:spacing w:val="10"/>
                <w:kern w:val="0"/>
                <w:szCs w:val="21"/>
              </w:rPr>
              <w:t>合计</w:t>
            </w:r>
          </w:p>
        </w:tc>
        <w:tc>
          <w:tcPr>
            <w:tcW w:w="743" w:type="pct"/>
            <w:vAlign w:val="center"/>
          </w:tcPr>
          <w:p w:rsidR="00FA08F0" w:rsidRDefault="0005292B">
            <w:pPr>
              <w:adjustRightInd w:val="0"/>
              <w:snapToGrid w:val="0"/>
              <w:jc w:val="right"/>
              <w:rPr>
                <w:rFonts w:eastAsia="仿宋"/>
                <w:spacing w:val="10"/>
                <w:kern w:val="0"/>
                <w:szCs w:val="21"/>
              </w:rPr>
            </w:pPr>
            <w:r>
              <w:rPr>
                <w:rFonts w:eastAsia="仿宋"/>
                <w:spacing w:val="10"/>
                <w:kern w:val="0"/>
                <w:sz w:val="18"/>
                <w:szCs w:val="18"/>
              </w:rPr>
              <w:t xml:space="preserve"> 90,850,007.19 </w:t>
            </w:r>
          </w:p>
        </w:tc>
        <w:tc>
          <w:tcPr>
            <w:tcW w:w="743" w:type="pct"/>
            <w:vAlign w:val="center"/>
          </w:tcPr>
          <w:p w:rsidR="00FA08F0" w:rsidRDefault="0005292B">
            <w:pPr>
              <w:adjustRightInd w:val="0"/>
              <w:snapToGrid w:val="0"/>
              <w:jc w:val="right"/>
              <w:rPr>
                <w:rFonts w:eastAsia="仿宋"/>
                <w:spacing w:val="10"/>
                <w:kern w:val="0"/>
                <w:szCs w:val="21"/>
              </w:rPr>
            </w:pPr>
            <w:r>
              <w:rPr>
                <w:rFonts w:eastAsia="仿宋"/>
                <w:spacing w:val="10"/>
                <w:kern w:val="0"/>
                <w:sz w:val="18"/>
                <w:szCs w:val="18"/>
              </w:rPr>
              <w:t xml:space="preserve"> 55,506,696.12 </w:t>
            </w:r>
          </w:p>
        </w:tc>
        <w:tc>
          <w:tcPr>
            <w:tcW w:w="667" w:type="pct"/>
            <w:vAlign w:val="center"/>
          </w:tcPr>
          <w:p w:rsidR="00FA08F0" w:rsidRDefault="0005292B">
            <w:pPr>
              <w:adjustRightInd w:val="0"/>
              <w:snapToGrid w:val="0"/>
              <w:jc w:val="right"/>
              <w:rPr>
                <w:rFonts w:eastAsia="仿宋"/>
                <w:spacing w:val="10"/>
                <w:kern w:val="0"/>
                <w:szCs w:val="21"/>
              </w:rPr>
            </w:pPr>
            <w:r>
              <w:rPr>
                <w:rFonts w:eastAsia="仿宋"/>
                <w:spacing w:val="10"/>
                <w:kern w:val="0"/>
                <w:sz w:val="18"/>
                <w:szCs w:val="18"/>
              </w:rPr>
              <w:t xml:space="preserve">13,181,631.54 </w:t>
            </w:r>
          </w:p>
        </w:tc>
        <w:tc>
          <w:tcPr>
            <w:tcW w:w="487" w:type="pct"/>
            <w:vAlign w:val="center"/>
          </w:tcPr>
          <w:p w:rsidR="00FA08F0" w:rsidRDefault="0005292B">
            <w:pPr>
              <w:adjustRightInd w:val="0"/>
              <w:snapToGrid w:val="0"/>
              <w:jc w:val="right"/>
              <w:rPr>
                <w:rFonts w:eastAsia="仿宋"/>
                <w:spacing w:val="10"/>
                <w:kern w:val="0"/>
                <w:szCs w:val="21"/>
              </w:rPr>
            </w:pPr>
            <w:r>
              <w:rPr>
                <w:rFonts w:eastAsia="仿宋" w:hint="eastAsia"/>
                <w:spacing w:val="10"/>
                <w:kern w:val="0"/>
                <w:sz w:val="18"/>
                <w:szCs w:val="18"/>
              </w:rPr>
              <w:t>0.00</w:t>
            </w:r>
          </w:p>
        </w:tc>
        <w:tc>
          <w:tcPr>
            <w:tcW w:w="485" w:type="pct"/>
            <w:vAlign w:val="center"/>
          </w:tcPr>
          <w:p w:rsidR="00FA08F0" w:rsidRDefault="0005292B">
            <w:pPr>
              <w:adjustRightInd w:val="0"/>
              <w:snapToGrid w:val="0"/>
              <w:jc w:val="right"/>
              <w:rPr>
                <w:rFonts w:eastAsia="仿宋"/>
                <w:spacing w:val="10"/>
                <w:kern w:val="0"/>
                <w:szCs w:val="21"/>
              </w:rPr>
            </w:pPr>
            <w:r>
              <w:rPr>
                <w:rFonts w:eastAsia="仿宋" w:hint="eastAsia"/>
                <w:spacing w:val="10"/>
                <w:kern w:val="0"/>
                <w:sz w:val="18"/>
                <w:szCs w:val="18"/>
              </w:rPr>
              <w:t xml:space="preserve">0.00 </w:t>
            </w:r>
          </w:p>
        </w:tc>
        <w:tc>
          <w:tcPr>
            <w:tcW w:w="489" w:type="pct"/>
            <w:vAlign w:val="center"/>
          </w:tcPr>
          <w:p w:rsidR="00FA08F0" w:rsidRDefault="0005292B">
            <w:pPr>
              <w:adjustRightInd w:val="0"/>
              <w:snapToGrid w:val="0"/>
              <w:jc w:val="right"/>
              <w:rPr>
                <w:rFonts w:eastAsia="仿宋"/>
                <w:spacing w:val="10"/>
                <w:kern w:val="0"/>
                <w:szCs w:val="21"/>
              </w:rPr>
            </w:pPr>
            <w:r>
              <w:rPr>
                <w:rFonts w:eastAsia="仿宋" w:hint="eastAsia"/>
                <w:spacing w:val="10"/>
                <w:kern w:val="0"/>
                <w:sz w:val="18"/>
                <w:szCs w:val="18"/>
              </w:rPr>
              <w:t>0.00</w:t>
            </w:r>
          </w:p>
        </w:tc>
        <w:tc>
          <w:tcPr>
            <w:tcW w:w="745" w:type="pct"/>
            <w:vAlign w:val="center"/>
          </w:tcPr>
          <w:p w:rsidR="00FA08F0" w:rsidRDefault="0005292B">
            <w:pPr>
              <w:adjustRightInd w:val="0"/>
              <w:snapToGrid w:val="0"/>
              <w:jc w:val="right"/>
              <w:rPr>
                <w:rFonts w:eastAsia="仿宋"/>
                <w:spacing w:val="10"/>
                <w:kern w:val="0"/>
                <w:szCs w:val="21"/>
              </w:rPr>
            </w:pPr>
            <w:r>
              <w:rPr>
                <w:rFonts w:eastAsia="仿宋"/>
                <w:spacing w:val="10"/>
                <w:kern w:val="0"/>
                <w:sz w:val="18"/>
                <w:szCs w:val="18"/>
              </w:rPr>
              <w:t xml:space="preserve"> 68,688,327.66 </w:t>
            </w:r>
          </w:p>
        </w:tc>
      </w:tr>
    </w:tbl>
    <w:p w:rsidR="00FA08F0" w:rsidRDefault="0005292B">
      <w:pPr>
        <w:pStyle w:val="ad"/>
        <w:keepNext/>
        <w:keepLines/>
        <w:numPr>
          <w:ilvl w:val="0"/>
          <w:numId w:val="1"/>
        </w:numPr>
        <w:spacing w:beforeLines="50" w:before="156" w:afterLines="50" w:after="156" w:line="360" w:lineRule="auto"/>
        <w:ind w:left="0" w:firstLine="482"/>
        <w:outlineLvl w:val="1"/>
        <w:rPr>
          <w:rStyle w:val="ArialChar"/>
          <w:rFonts w:ascii="Times New Roman" w:eastAsia="仿宋" w:cs="Times New Roman"/>
          <w:b/>
          <w:sz w:val="24"/>
        </w:rPr>
      </w:pPr>
      <w:r>
        <w:rPr>
          <w:rStyle w:val="ArialChar"/>
          <w:rFonts w:ascii="Times New Roman" w:eastAsia="仿宋" w:cs="Times New Roman"/>
          <w:b/>
          <w:sz w:val="24"/>
        </w:rPr>
        <w:t>重大公益慈善项目大额支付对象</w:t>
      </w:r>
    </w:p>
    <w:tbl>
      <w:tblPr>
        <w:tblW w:w="4995"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548"/>
        <w:gridCol w:w="3108"/>
        <w:gridCol w:w="1554"/>
        <w:gridCol w:w="1632"/>
        <w:gridCol w:w="2002"/>
      </w:tblGrid>
      <w:tr w:rsidR="00FA08F0">
        <w:trPr>
          <w:cantSplit/>
          <w:trHeight w:val="397"/>
          <w:tblHeader/>
          <w:jc w:val="center"/>
        </w:trPr>
        <w:tc>
          <w:tcPr>
            <w:tcW w:w="786" w:type="pct"/>
            <w:vAlign w:val="center"/>
          </w:tcPr>
          <w:p w:rsidR="00FA08F0" w:rsidRDefault="0005292B">
            <w:pPr>
              <w:adjustRightInd w:val="0"/>
              <w:snapToGrid w:val="0"/>
              <w:jc w:val="center"/>
              <w:rPr>
                <w:rFonts w:eastAsia="仿宋"/>
                <w:bCs/>
                <w:spacing w:val="10"/>
                <w:kern w:val="0"/>
                <w:szCs w:val="21"/>
              </w:rPr>
            </w:pPr>
            <w:r>
              <w:rPr>
                <w:rFonts w:eastAsia="仿宋"/>
                <w:bCs/>
                <w:spacing w:val="10"/>
                <w:kern w:val="0"/>
                <w:szCs w:val="21"/>
              </w:rPr>
              <w:t>项目名称</w:t>
            </w:r>
          </w:p>
        </w:tc>
        <w:tc>
          <w:tcPr>
            <w:tcW w:w="1577" w:type="pct"/>
            <w:vAlign w:val="center"/>
          </w:tcPr>
          <w:p w:rsidR="00FA08F0" w:rsidRDefault="0005292B">
            <w:pPr>
              <w:adjustRightInd w:val="0"/>
              <w:snapToGrid w:val="0"/>
              <w:jc w:val="center"/>
              <w:rPr>
                <w:rFonts w:eastAsia="仿宋"/>
                <w:bCs/>
                <w:spacing w:val="10"/>
                <w:kern w:val="0"/>
                <w:szCs w:val="21"/>
              </w:rPr>
            </w:pPr>
            <w:r>
              <w:rPr>
                <w:rFonts w:eastAsia="仿宋"/>
                <w:bCs/>
                <w:spacing w:val="10"/>
                <w:kern w:val="0"/>
                <w:szCs w:val="21"/>
              </w:rPr>
              <w:t>大额支付对象</w:t>
            </w:r>
          </w:p>
        </w:tc>
        <w:tc>
          <w:tcPr>
            <w:tcW w:w="789" w:type="pct"/>
            <w:vAlign w:val="center"/>
          </w:tcPr>
          <w:p w:rsidR="00FA08F0" w:rsidRDefault="0005292B">
            <w:pPr>
              <w:adjustRightInd w:val="0"/>
              <w:snapToGrid w:val="0"/>
              <w:jc w:val="center"/>
              <w:rPr>
                <w:rFonts w:eastAsia="仿宋"/>
                <w:bCs/>
                <w:spacing w:val="10"/>
                <w:kern w:val="0"/>
                <w:szCs w:val="21"/>
              </w:rPr>
            </w:pPr>
            <w:r>
              <w:rPr>
                <w:rFonts w:eastAsia="仿宋"/>
                <w:bCs/>
                <w:spacing w:val="10"/>
                <w:kern w:val="0"/>
                <w:szCs w:val="21"/>
              </w:rPr>
              <w:t>支付金额（元）</w:t>
            </w:r>
          </w:p>
        </w:tc>
        <w:tc>
          <w:tcPr>
            <w:tcW w:w="829" w:type="pct"/>
            <w:vAlign w:val="center"/>
          </w:tcPr>
          <w:p w:rsidR="00FA08F0" w:rsidRDefault="0005292B">
            <w:pPr>
              <w:adjustRightInd w:val="0"/>
              <w:snapToGrid w:val="0"/>
              <w:jc w:val="center"/>
              <w:rPr>
                <w:rFonts w:eastAsia="仿宋"/>
                <w:bCs/>
                <w:spacing w:val="10"/>
                <w:kern w:val="0"/>
                <w:szCs w:val="21"/>
              </w:rPr>
            </w:pPr>
            <w:r>
              <w:rPr>
                <w:rFonts w:eastAsia="仿宋"/>
                <w:bCs/>
                <w:spacing w:val="10"/>
                <w:kern w:val="0"/>
                <w:szCs w:val="21"/>
              </w:rPr>
              <w:t>占</w:t>
            </w:r>
            <w:proofErr w:type="gramStart"/>
            <w:r>
              <w:rPr>
                <w:rFonts w:eastAsia="仿宋"/>
                <w:bCs/>
                <w:spacing w:val="10"/>
                <w:kern w:val="0"/>
                <w:szCs w:val="21"/>
              </w:rPr>
              <w:t>年度公益总支出比例</w:t>
            </w:r>
            <w:proofErr w:type="gramEnd"/>
          </w:p>
        </w:tc>
        <w:tc>
          <w:tcPr>
            <w:tcW w:w="1017" w:type="pct"/>
            <w:vAlign w:val="center"/>
          </w:tcPr>
          <w:p w:rsidR="00FA08F0" w:rsidRDefault="0005292B">
            <w:pPr>
              <w:adjustRightInd w:val="0"/>
              <w:snapToGrid w:val="0"/>
              <w:jc w:val="center"/>
              <w:rPr>
                <w:rFonts w:eastAsia="仿宋"/>
                <w:bCs/>
                <w:spacing w:val="10"/>
                <w:kern w:val="0"/>
                <w:szCs w:val="21"/>
              </w:rPr>
            </w:pPr>
            <w:r>
              <w:rPr>
                <w:rFonts w:eastAsia="仿宋"/>
                <w:bCs/>
                <w:spacing w:val="10"/>
                <w:kern w:val="0"/>
                <w:szCs w:val="21"/>
              </w:rPr>
              <w:t>用途</w:t>
            </w:r>
          </w:p>
        </w:tc>
      </w:tr>
      <w:tr w:rsidR="00FA08F0">
        <w:trPr>
          <w:cantSplit/>
          <w:trHeight w:val="397"/>
          <w:jc w:val="center"/>
        </w:trPr>
        <w:tc>
          <w:tcPr>
            <w:tcW w:w="1548" w:type="dxa"/>
            <w:vMerge w:val="restart"/>
            <w:vAlign w:val="center"/>
          </w:tcPr>
          <w:p w:rsidR="00FA08F0" w:rsidRDefault="0005292B">
            <w:pPr>
              <w:adjustRightInd w:val="0"/>
              <w:snapToGrid w:val="0"/>
              <w:jc w:val="left"/>
              <w:rPr>
                <w:rFonts w:eastAsia="仿宋"/>
                <w:spacing w:val="10"/>
                <w:kern w:val="0"/>
                <w:szCs w:val="21"/>
              </w:rPr>
            </w:pPr>
            <w:proofErr w:type="gramStart"/>
            <w:r>
              <w:rPr>
                <w:rFonts w:eastAsia="仿宋" w:hint="eastAsia"/>
                <w:bCs/>
                <w:kern w:val="0"/>
                <w:sz w:val="18"/>
                <w:szCs w:val="18"/>
              </w:rPr>
              <w:t>公卫卫生</w:t>
            </w:r>
            <w:proofErr w:type="gramEnd"/>
            <w:r>
              <w:rPr>
                <w:rFonts w:eastAsia="仿宋" w:hint="eastAsia"/>
                <w:bCs/>
                <w:kern w:val="0"/>
                <w:sz w:val="18"/>
                <w:szCs w:val="18"/>
              </w:rPr>
              <w:t>事</w:t>
            </w:r>
            <w:r>
              <w:rPr>
                <w:rFonts w:eastAsia="仿宋" w:hint="eastAsia"/>
                <w:bCs/>
                <w:kern w:val="0"/>
                <w:sz w:val="18"/>
                <w:szCs w:val="18"/>
              </w:rPr>
              <w:t>业管理</w:t>
            </w:r>
          </w:p>
        </w:tc>
        <w:tc>
          <w:tcPr>
            <w:tcW w:w="3107" w:type="dxa"/>
            <w:vAlign w:val="center"/>
          </w:tcPr>
          <w:p w:rsidR="00FA08F0" w:rsidRDefault="0005292B">
            <w:pPr>
              <w:adjustRightInd w:val="0"/>
              <w:snapToGrid w:val="0"/>
              <w:rPr>
                <w:rFonts w:eastAsia="仿宋"/>
                <w:bCs/>
                <w:spacing w:val="10"/>
                <w:kern w:val="0"/>
                <w:szCs w:val="21"/>
              </w:rPr>
            </w:pPr>
            <w:r>
              <w:rPr>
                <w:rFonts w:eastAsia="仿宋" w:hint="eastAsia"/>
                <w:bCs/>
                <w:spacing w:val="10"/>
                <w:kern w:val="0"/>
                <w:sz w:val="18"/>
                <w:szCs w:val="18"/>
              </w:rPr>
              <w:t>北京诺信洁通科技有限公司</w:t>
            </w:r>
          </w:p>
        </w:tc>
        <w:tc>
          <w:tcPr>
            <w:tcW w:w="1554" w:type="dxa"/>
            <w:vAlign w:val="center"/>
          </w:tcPr>
          <w:p w:rsidR="00FA08F0" w:rsidRDefault="0005292B">
            <w:pPr>
              <w:adjustRightInd w:val="0"/>
              <w:snapToGrid w:val="0"/>
              <w:jc w:val="right"/>
              <w:rPr>
                <w:rFonts w:eastAsia="仿宋"/>
                <w:bCs/>
                <w:spacing w:val="10"/>
                <w:kern w:val="0"/>
                <w:szCs w:val="21"/>
              </w:rPr>
            </w:pPr>
            <w:r>
              <w:rPr>
                <w:rFonts w:eastAsia="仿宋" w:hint="eastAsia"/>
                <w:bCs/>
                <w:spacing w:val="10"/>
                <w:kern w:val="0"/>
                <w:sz w:val="18"/>
                <w:szCs w:val="18"/>
              </w:rPr>
              <w:t xml:space="preserve"> 3,612,572.40 </w:t>
            </w:r>
          </w:p>
        </w:tc>
        <w:tc>
          <w:tcPr>
            <w:tcW w:w="1633" w:type="dxa"/>
            <w:vAlign w:val="center"/>
          </w:tcPr>
          <w:p w:rsidR="00FA08F0" w:rsidRDefault="0005292B">
            <w:pPr>
              <w:widowControl/>
              <w:jc w:val="center"/>
              <w:textAlignment w:val="center"/>
              <w:rPr>
                <w:color w:val="000000"/>
                <w:kern w:val="0"/>
                <w:szCs w:val="21"/>
                <w:lang w:bidi="ar"/>
              </w:rPr>
            </w:pPr>
            <w:r>
              <w:rPr>
                <w:color w:val="000000"/>
                <w:kern w:val="0"/>
                <w:sz w:val="18"/>
                <w:szCs w:val="18"/>
                <w:lang w:bidi="ar"/>
              </w:rPr>
              <w:t>2.93%</w:t>
            </w:r>
          </w:p>
        </w:tc>
        <w:tc>
          <w:tcPr>
            <w:tcW w:w="2004" w:type="dxa"/>
            <w:vAlign w:val="center"/>
          </w:tcPr>
          <w:p w:rsidR="00FA08F0" w:rsidRDefault="0005292B">
            <w:pPr>
              <w:adjustRightInd w:val="0"/>
              <w:snapToGrid w:val="0"/>
              <w:jc w:val="center"/>
              <w:rPr>
                <w:rFonts w:eastAsia="仿宋"/>
                <w:bCs/>
                <w:spacing w:val="10"/>
                <w:kern w:val="0"/>
                <w:szCs w:val="21"/>
              </w:rPr>
            </w:pPr>
            <w:r>
              <w:rPr>
                <w:rFonts w:eastAsia="仿宋" w:hint="eastAsia"/>
                <w:bCs/>
                <w:spacing w:val="10"/>
                <w:kern w:val="0"/>
                <w:sz w:val="18"/>
                <w:szCs w:val="18"/>
              </w:rPr>
              <w:t>用于</w:t>
            </w:r>
            <w:r>
              <w:rPr>
                <w:rFonts w:eastAsia="仿宋" w:hint="eastAsia"/>
                <w:bCs/>
                <w:kern w:val="0"/>
                <w:sz w:val="18"/>
                <w:szCs w:val="18"/>
              </w:rPr>
              <w:t>中国医疗手牵手医院捐赠项目</w:t>
            </w:r>
          </w:p>
        </w:tc>
      </w:tr>
      <w:tr w:rsidR="00FA08F0">
        <w:trPr>
          <w:cantSplit/>
          <w:trHeight w:val="397"/>
          <w:jc w:val="center"/>
        </w:trPr>
        <w:tc>
          <w:tcPr>
            <w:tcW w:w="1548" w:type="dxa"/>
            <w:vMerge/>
            <w:vAlign w:val="center"/>
          </w:tcPr>
          <w:p w:rsidR="00FA08F0" w:rsidRDefault="00FA08F0">
            <w:pPr>
              <w:adjustRightInd w:val="0"/>
              <w:snapToGrid w:val="0"/>
              <w:jc w:val="left"/>
              <w:rPr>
                <w:rFonts w:eastAsia="仿宋"/>
                <w:spacing w:val="10"/>
                <w:kern w:val="0"/>
                <w:szCs w:val="21"/>
              </w:rPr>
            </w:pPr>
          </w:p>
        </w:tc>
        <w:tc>
          <w:tcPr>
            <w:tcW w:w="3107" w:type="dxa"/>
            <w:vAlign w:val="center"/>
          </w:tcPr>
          <w:p w:rsidR="00FA08F0" w:rsidRDefault="0005292B">
            <w:pPr>
              <w:adjustRightInd w:val="0"/>
              <w:snapToGrid w:val="0"/>
              <w:rPr>
                <w:rFonts w:eastAsia="仿宋"/>
                <w:bCs/>
                <w:spacing w:val="10"/>
                <w:kern w:val="0"/>
                <w:szCs w:val="21"/>
              </w:rPr>
            </w:pPr>
            <w:r>
              <w:rPr>
                <w:rFonts w:eastAsia="仿宋" w:hint="eastAsia"/>
                <w:bCs/>
                <w:spacing w:val="10"/>
                <w:kern w:val="0"/>
                <w:sz w:val="18"/>
                <w:szCs w:val="18"/>
              </w:rPr>
              <w:t>北京科创医学发展基金会</w:t>
            </w:r>
          </w:p>
        </w:tc>
        <w:tc>
          <w:tcPr>
            <w:tcW w:w="1554" w:type="dxa"/>
            <w:vAlign w:val="center"/>
          </w:tcPr>
          <w:p w:rsidR="00FA08F0" w:rsidRDefault="0005292B">
            <w:pPr>
              <w:adjustRightInd w:val="0"/>
              <w:snapToGrid w:val="0"/>
              <w:jc w:val="right"/>
              <w:rPr>
                <w:rFonts w:eastAsia="仿宋"/>
                <w:bCs/>
                <w:spacing w:val="10"/>
                <w:kern w:val="0"/>
                <w:szCs w:val="21"/>
              </w:rPr>
            </w:pPr>
            <w:r>
              <w:rPr>
                <w:rFonts w:eastAsia="仿宋" w:hint="eastAsia"/>
                <w:bCs/>
                <w:spacing w:val="10"/>
                <w:kern w:val="0"/>
                <w:sz w:val="18"/>
                <w:szCs w:val="18"/>
              </w:rPr>
              <w:t xml:space="preserve">3,000,000.00 </w:t>
            </w:r>
          </w:p>
        </w:tc>
        <w:tc>
          <w:tcPr>
            <w:tcW w:w="1633" w:type="dxa"/>
            <w:vAlign w:val="center"/>
          </w:tcPr>
          <w:p w:rsidR="00FA08F0" w:rsidRDefault="0005292B">
            <w:pPr>
              <w:widowControl/>
              <w:jc w:val="center"/>
              <w:textAlignment w:val="center"/>
              <w:rPr>
                <w:color w:val="000000"/>
                <w:kern w:val="0"/>
                <w:szCs w:val="21"/>
                <w:lang w:bidi="ar"/>
              </w:rPr>
            </w:pPr>
            <w:r>
              <w:rPr>
                <w:color w:val="000000"/>
                <w:kern w:val="0"/>
                <w:sz w:val="18"/>
                <w:szCs w:val="18"/>
                <w:lang w:bidi="ar"/>
              </w:rPr>
              <w:t>2.43%</w:t>
            </w:r>
          </w:p>
        </w:tc>
        <w:tc>
          <w:tcPr>
            <w:tcW w:w="2004" w:type="dxa"/>
            <w:vAlign w:val="center"/>
          </w:tcPr>
          <w:p w:rsidR="00FA08F0" w:rsidRDefault="0005292B">
            <w:pPr>
              <w:adjustRightInd w:val="0"/>
              <w:snapToGrid w:val="0"/>
              <w:jc w:val="center"/>
              <w:rPr>
                <w:rFonts w:eastAsia="仿宋"/>
                <w:bCs/>
                <w:spacing w:val="10"/>
                <w:kern w:val="0"/>
                <w:szCs w:val="21"/>
              </w:rPr>
            </w:pPr>
            <w:r>
              <w:rPr>
                <w:rFonts w:eastAsia="仿宋" w:hint="eastAsia"/>
                <w:bCs/>
                <w:spacing w:val="10"/>
                <w:kern w:val="0"/>
                <w:sz w:val="18"/>
                <w:szCs w:val="18"/>
              </w:rPr>
              <w:t>用于</w:t>
            </w:r>
            <w:r>
              <w:rPr>
                <w:rFonts w:eastAsia="仿宋" w:hint="eastAsia"/>
                <w:bCs/>
                <w:kern w:val="0"/>
                <w:sz w:val="18"/>
                <w:szCs w:val="18"/>
              </w:rPr>
              <w:t>中国公立医院高质量发展偕行项目</w:t>
            </w:r>
          </w:p>
        </w:tc>
      </w:tr>
      <w:tr w:rsidR="00FA08F0">
        <w:trPr>
          <w:cantSplit/>
          <w:trHeight w:val="397"/>
          <w:jc w:val="center"/>
        </w:trPr>
        <w:tc>
          <w:tcPr>
            <w:tcW w:w="1548" w:type="dxa"/>
            <w:vMerge/>
            <w:vAlign w:val="center"/>
          </w:tcPr>
          <w:p w:rsidR="00FA08F0" w:rsidRDefault="00FA08F0">
            <w:pPr>
              <w:adjustRightInd w:val="0"/>
              <w:snapToGrid w:val="0"/>
              <w:jc w:val="left"/>
              <w:rPr>
                <w:rFonts w:eastAsia="仿宋"/>
                <w:spacing w:val="10"/>
                <w:kern w:val="0"/>
                <w:szCs w:val="21"/>
              </w:rPr>
            </w:pPr>
          </w:p>
        </w:tc>
        <w:tc>
          <w:tcPr>
            <w:tcW w:w="3107" w:type="dxa"/>
            <w:vAlign w:val="center"/>
          </w:tcPr>
          <w:p w:rsidR="00FA08F0" w:rsidRDefault="0005292B">
            <w:pPr>
              <w:adjustRightInd w:val="0"/>
              <w:snapToGrid w:val="0"/>
              <w:rPr>
                <w:rFonts w:eastAsia="仿宋"/>
                <w:bCs/>
                <w:spacing w:val="10"/>
                <w:kern w:val="0"/>
                <w:szCs w:val="21"/>
              </w:rPr>
            </w:pPr>
            <w:r>
              <w:rPr>
                <w:rFonts w:eastAsia="仿宋" w:hint="eastAsia"/>
                <w:bCs/>
                <w:spacing w:val="10"/>
                <w:kern w:val="0"/>
                <w:sz w:val="18"/>
                <w:szCs w:val="18"/>
              </w:rPr>
              <w:t>上海乔安医疗科技有限公司</w:t>
            </w:r>
          </w:p>
        </w:tc>
        <w:tc>
          <w:tcPr>
            <w:tcW w:w="1554" w:type="dxa"/>
            <w:vAlign w:val="center"/>
          </w:tcPr>
          <w:p w:rsidR="00FA08F0" w:rsidRDefault="0005292B">
            <w:pPr>
              <w:adjustRightInd w:val="0"/>
              <w:snapToGrid w:val="0"/>
              <w:jc w:val="right"/>
              <w:rPr>
                <w:rFonts w:eastAsia="仿宋"/>
                <w:bCs/>
                <w:spacing w:val="10"/>
                <w:kern w:val="0"/>
                <w:szCs w:val="21"/>
              </w:rPr>
            </w:pPr>
            <w:r>
              <w:rPr>
                <w:rFonts w:eastAsia="仿宋" w:hint="eastAsia"/>
                <w:bCs/>
                <w:spacing w:val="10"/>
                <w:kern w:val="0"/>
                <w:sz w:val="18"/>
                <w:szCs w:val="18"/>
              </w:rPr>
              <w:t xml:space="preserve"> 1,388,888.00  </w:t>
            </w:r>
          </w:p>
        </w:tc>
        <w:tc>
          <w:tcPr>
            <w:tcW w:w="1633" w:type="dxa"/>
            <w:vAlign w:val="center"/>
          </w:tcPr>
          <w:p w:rsidR="00FA08F0" w:rsidRDefault="0005292B">
            <w:pPr>
              <w:widowControl/>
              <w:jc w:val="center"/>
              <w:textAlignment w:val="center"/>
              <w:rPr>
                <w:color w:val="000000"/>
                <w:kern w:val="0"/>
                <w:szCs w:val="21"/>
                <w:lang w:bidi="ar"/>
              </w:rPr>
            </w:pPr>
            <w:r>
              <w:rPr>
                <w:color w:val="000000"/>
                <w:kern w:val="0"/>
                <w:sz w:val="18"/>
                <w:szCs w:val="18"/>
                <w:lang w:bidi="ar"/>
              </w:rPr>
              <w:t>1.13%</w:t>
            </w:r>
          </w:p>
        </w:tc>
        <w:tc>
          <w:tcPr>
            <w:tcW w:w="2004" w:type="dxa"/>
            <w:vAlign w:val="center"/>
          </w:tcPr>
          <w:p w:rsidR="00FA08F0" w:rsidRDefault="0005292B">
            <w:pPr>
              <w:adjustRightInd w:val="0"/>
              <w:snapToGrid w:val="0"/>
              <w:jc w:val="center"/>
              <w:rPr>
                <w:rFonts w:eastAsia="仿宋"/>
                <w:bCs/>
                <w:spacing w:val="10"/>
                <w:kern w:val="0"/>
                <w:szCs w:val="21"/>
              </w:rPr>
            </w:pPr>
            <w:r>
              <w:rPr>
                <w:rFonts w:eastAsia="仿宋" w:hint="eastAsia"/>
                <w:bCs/>
                <w:kern w:val="0"/>
                <w:sz w:val="18"/>
                <w:szCs w:val="18"/>
              </w:rPr>
              <w:t>用于</w:t>
            </w:r>
            <w:proofErr w:type="gramStart"/>
            <w:r>
              <w:rPr>
                <w:rFonts w:eastAsia="仿宋" w:hint="eastAsia"/>
                <w:bCs/>
                <w:kern w:val="0"/>
                <w:sz w:val="18"/>
                <w:szCs w:val="18"/>
              </w:rPr>
              <w:t>医</w:t>
            </w:r>
            <w:proofErr w:type="gramEnd"/>
            <w:r>
              <w:rPr>
                <w:rFonts w:eastAsia="仿宋" w:hint="eastAsia"/>
                <w:bCs/>
                <w:kern w:val="0"/>
                <w:sz w:val="18"/>
                <w:szCs w:val="18"/>
              </w:rPr>
              <w:t>路领航</w:t>
            </w:r>
            <w:r>
              <w:rPr>
                <w:rFonts w:eastAsia="仿宋" w:hint="eastAsia"/>
                <w:bCs/>
                <w:kern w:val="0"/>
                <w:sz w:val="18"/>
                <w:szCs w:val="18"/>
              </w:rPr>
              <w:t>--</w:t>
            </w:r>
            <w:r>
              <w:rPr>
                <w:rFonts w:eastAsia="仿宋" w:hint="eastAsia"/>
                <w:bCs/>
                <w:kern w:val="0"/>
                <w:sz w:val="18"/>
                <w:szCs w:val="18"/>
              </w:rPr>
              <w:t>海湾地区医学交流项目</w:t>
            </w:r>
          </w:p>
        </w:tc>
      </w:tr>
      <w:tr w:rsidR="00FA08F0">
        <w:trPr>
          <w:cantSplit/>
          <w:trHeight w:val="397"/>
          <w:jc w:val="center"/>
        </w:trPr>
        <w:tc>
          <w:tcPr>
            <w:tcW w:w="1548" w:type="dxa"/>
            <w:vMerge w:val="restart"/>
            <w:vAlign w:val="center"/>
          </w:tcPr>
          <w:p w:rsidR="00FA08F0" w:rsidRDefault="0005292B">
            <w:pPr>
              <w:adjustRightInd w:val="0"/>
              <w:snapToGrid w:val="0"/>
              <w:jc w:val="left"/>
              <w:rPr>
                <w:rFonts w:eastAsia="仿宋"/>
                <w:spacing w:val="10"/>
                <w:kern w:val="0"/>
                <w:szCs w:val="21"/>
              </w:rPr>
            </w:pPr>
            <w:r>
              <w:rPr>
                <w:rFonts w:eastAsia="仿宋" w:hint="eastAsia"/>
                <w:bCs/>
                <w:kern w:val="0"/>
                <w:sz w:val="18"/>
                <w:szCs w:val="18"/>
              </w:rPr>
              <w:t>临床儿科学</w:t>
            </w:r>
          </w:p>
        </w:tc>
        <w:tc>
          <w:tcPr>
            <w:tcW w:w="3107" w:type="dxa"/>
            <w:vAlign w:val="center"/>
          </w:tcPr>
          <w:p w:rsidR="00FA08F0" w:rsidRDefault="0005292B">
            <w:pPr>
              <w:adjustRightInd w:val="0"/>
              <w:snapToGrid w:val="0"/>
              <w:rPr>
                <w:rFonts w:eastAsia="仿宋"/>
                <w:bCs/>
                <w:spacing w:val="10"/>
                <w:kern w:val="0"/>
                <w:szCs w:val="21"/>
              </w:rPr>
            </w:pPr>
            <w:r>
              <w:rPr>
                <w:rFonts w:eastAsia="仿宋" w:hint="eastAsia"/>
                <w:bCs/>
                <w:spacing w:val="10"/>
                <w:kern w:val="0"/>
                <w:sz w:val="18"/>
                <w:szCs w:val="18"/>
              </w:rPr>
              <w:t>中盛康泰健康管理发展（北京）有限公司</w:t>
            </w:r>
          </w:p>
        </w:tc>
        <w:tc>
          <w:tcPr>
            <w:tcW w:w="1554" w:type="dxa"/>
            <w:vAlign w:val="center"/>
          </w:tcPr>
          <w:p w:rsidR="00FA08F0" w:rsidRDefault="0005292B">
            <w:pPr>
              <w:adjustRightInd w:val="0"/>
              <w:snapToGrid w:val="0"/>
              <w:jc w:val="right"/>
              <w:rPr>
                <w:rFonts w:eastAsia="仿宋"/>
                <w:bCs/>
                <w:spacing w:val="10"/>
                <w:kern w:val="0"/>
                <w:szCs w:val="21"/>
              </w:rPr>
            </w:pPr>
            <w:r>
              <w:rPr>
                <w:rFonts w:eastAsia="仿宋" w:hint="eastAsia"/>
                <w:bCs/>
                <w:spacing w:val="10"/>
                <w:kern w:val="0"/>
                <w:sz w:val="18"/>
                <w:szCs w:val="18"/>
              </w:rPr>
              <w:t xml:space="preserve">  2,228,943.74  </w:t>
            </w:r>
          </w:p>
        </w:tc>
        <w:tc>
          <w:tcPr>
            <w:tcW w:w="1633" w:type="dxa"/>
            <w:vAlign w:val="center"/>
          </w:tcPr>
          <w:p w:rsidR="00FA08F0" w:rsidRDefault="0005292B">
            <w:pPr>
              <w:widowControl/>
              <w:jc w:val="center"/>
              <w:textAlignment w:val="center"/>
              <w:rPr>
                <w:color w:val="000000"/>
                <w:kern w:val="0"/>
                <w:szCs w:val="21"/>
                <w:lang w:bidi="ar"/>
              </w:rPr>
            </w:pPr>
            <w:r>
              <w:rPr>
                <w:color w:val="000000"/>
                <w:kern w:val="0"/>
                <w:sz w:val="18"/>
                <w:szCs w:val="18"/>
                <w:lang w:bidi="ar"/>
              </w:rPr>
              <w:t>1.81%</w:t>
            </w:r>
          </w:p>
        </w:tc>
        <w:tc>
          <w:tcPr>
            <w:tcW w:w="2004" w:type="dxa"/>
            <w:vAlign w:val="center"/>
          </w:tcPr>
          <w:p w:rsidR="00FA08F0" w:rsidRDefault="0005292B">
            <w:pPr>
              <w:adjustRightInd w:val="0"/>
              <w:snapToGrid w:val="0"/>
              <w:jc w:val="center"/>
              <w:rPr>
                <w:rFonts w:eastAsia="仿宋"/>
                <w:bCs/>
                <w:spacing w:val="10"/>
                <w:kern w:val="0"/>
                <w:szCs w:val="21"/>
              </w:rPr>
            </w:pPr>
            <w:r>
              <w:rPr>
                <w:rFonts w:eastAsia="仿宋" w:hint="eastAsia"/>
                <w:bCs/>
                <w:spacing w:val="10"/>
                <w:kern w:val="0"/>
                <w:sz w:val="18"/>
                <w:szCs w:val="18"/>
              </w:rPr>
              <w:t>用于</w:t>
            </w:r>
            <w:r>
              <w:rPr>
                <w:rFonts w:eastAsia="仿宋" w:hint="eastAsia"/>
                <w:bCs/>
                <w:kern w:val="0"/>
                <w:sz w:val="18"/>
                <w:szCs w:val="18"/>
              </w:rPr>
              <w:t>临床儿科学项目</w:t>
            </w:r>
          </w:p>
        </w:tc>
      </w:tr>
      <w:tr w:rsidR="00FA08F0">
        <w:trPr>
          <w:cantSplit/>
          <w:trHeight w:val="397"/>
          <w:jc w:val="center"/>
        </w:trPr>
        <w:tc>
          <w:tcPr>
            <w:tcW w:w="1548" w:type="dxa"/>
            <w:vMerge/>
            <w:vAlign w:val="center"/>
          </w:tcPr>
          <w:p w:rsidR="00FA08F0" w:rsidRDefault="00FA08F0">
            <w:pPr>
              <w:adjustRightInd w:val="0"/>
              <w:snapToGrid w:val="0"/>
              <w:jc w:val="left"/>
              <w:rPr>
                <w:rFonts w:eastAsia="仿宋"/>
                <w:spacing w:val="10"/>
                <w:kern w:val="0"/>
                <w:szCs w:val="21"/>
              </w:rPr>
            </w:pPr>
          </w:p>
        </w:tc>
        <w:tc>
          <w:tcPr>
            <w:tcW w:w="3107" w:type="dxa"/>
            <w:vAlign w:val="center"/>
          </w:tcPr>
          <w:p w:rsidR="00FA08F0" w:rsidRDefault="0005292B">
            <w:pPr>
              <w:adjustRightInd w:val="0"/>
              <w:snapToGrid w:val="0"/>
              <w:rPr>
                <w:rFonts w:eastAsia="仿宋"/>
                <w:bCs/>
                <w:spacing w:val="10"/>
                <w:kern w:val="0"/>
                <w:szCs w:val="21"/>
              </w:rPr>
            </w:pPr>
            <w:r>
              <w:rPr>
                <w:rFonts w:eastAsia="仿宋" w:hint="eastAsia"/>
                <w:bCs/>
                <w:spacing w:val="10"/>
                <w:kern w:val="0"/>
                <w:sz w:val="18"/>
                <w:szCs w:val="18"/>
              </w:rPr>
              <w:t>北京赛维通国际展览有限公司</w:t>
            </w:r>
          </w:p>
        </w:tc>
        <w:tc>
          <w:tcPr>
            <w:tcW w:w="1554" w:type="dxa"/>
            <w:vAlign w:val="center"/>
          </w:tcPr>
          <w:p w:rsidR="00FA08F0" w:rsidRDefault="0005292B">
            <w:pPr>
              <w:adjustRightInd w:val="0"/>
              <w:snapToGrid w:val="0"/>
              <w:jc w:val="right"/>
              <w:rPr>
                <w:rFonts w:eastAsia="仿宋"/>
                <w:bCs/>
                <w:spacing w:val="10"/>
                <w:kern w:val="0"/>
                <w:szCs w:val="21"/>
              </w:rPr>
            </w:pPr>
            <w:r>
              <w:rPr>
                <w:rFonts w:eastAsia="仿宋" w:hint="eastAsia"/>
                <w:bCs/>
                <w:spacing w:val="10"/>
                <w:kern w:val="0"/>
                <w:sz w:val="18"/>
                <w:szCs w:val="18"/>
              </w:rPr>
              <w:t xml:space="preserve">  2,859,790.94  </w:t>
            </w:r>
          </w:p>
        </w:tc>
        <w:tc>
          <w:tcPr>
            <w:tcW w:w="1633" w:type="dxa"/>
            <w:vAlign w:val="center"/>
          </w:tcPr>
          <w:p w:rsidR="00FA08F0" w:rsidRDefault="0005292B">
            <w:pPr>
              <w:widowControl/>
              <w:jc w:val="center"/>
              <w:textAlignment w:val="center"/>
              <w:rPr>
                <w:color w:val="000000"/>
                <w:kern w:val="0"/>
                <w:szCs w:val="21"/>
                <w:lang w:bidi="ar"/>
              </w:rPr>
            </w:pPr>
            <w:r>
              <w:rPr>
                <w:color w:val="000000"/>
                <w:kern w:val="0"/>
                <w:sz w:val="18"/>
                <w:szCs w:val="18"/>
                <w:lang w:bidi="ar"/>
              </w:rPr>
              <w:t>2.32%</w:t>
            </w:r>
          </w:p>
        </w:tc>
        <w:tc>
          <w:tcPr>
            <w:tcW w:w="2004" w:type="dxa"/>
            <w:vAlign w:val="center"/>
          </w:tcPr>
          <w:p w:rsidR="00FA08F0" w:rsidRDefault="0005292B">
            <w:pPr>
              <w:adjustRightInd w:val="0"/>
              <w:snapToGrid w:val="0"/>
              <w:jc w:val="center"/>
              <w:rPr>
                <w:rFonts w:eastAsia="仿宋"/>
                <w:bCs/>
                <w:spacing w:val="10"/>
                <w:kern w:val="0"/>
                <w:szCs w:val="21"/>
              </w:rPr>
            </w:pPr>
            <w:r>
              <w:rPr>
                <w:rFonts w:eastAsia="仿宋" w:hint="eastAsia"/>
                <w:bCs/>
                <w:spacing w:val="10"/>
                <w:kern w:val="0"/>
                <w:sz w:val="18"/>
                <w:szCs w:val="18"/>
              </w:rPr>
              <w:t>用于</w:t>
            </w:r>
            <w:r>
              <w:rPr>
                <w:rFonts w:eastAsia="仿宋" w:hint="eastAsia"/>
                <w:bCs/>
                <w:kern w:val="0"/>
                <w:sz w:val="18"/>
                <w:szCs w:val="18"/>
              </w:rPr>
              <w:t>临床儿科学项目</w:t>
            </w:r>
          </w:p>
        </w:tc>
      </w:tr>
      <w:tr w:rsidR="00FA08F0">
        <w:trPr>
          <w:cantSplit/>
          <w:trHeight w:val="397"/>
          <w:jc w:val="center"/>
        </w:trPr>
        <w:tc>
          <w:tcPr>
            <w:tcW w:w="1548" w:type="dxa"/>
            <w:vMerge/>
            <w:vAlign w:val="center"/>
          </w:tcPr>
          <w:p w:rsidR="00FA08F0" w:rsidRDefault="00FA08F0">
            <w:pPr>
              <w:jc w:val="left"/>
              <w:rPr>
                <w:rFonts w:eastAsia="仿宋"/>
                <w:spacing w:val="10"/>
                <w:kern w:val="0"/>
                <w:szCs w:val="21"/>
              </w:rPr>
            </w:pPr>
          </w:p>
        </w:tc>
        <w:tc>
          <w:tcPr>
            <w:tcW w:w="3107" w:type="dxa"/>
            <w:vAlign w:val="center"/>
          </w:tcPr>
          <w:p w:rsidR="00FA08F0" w:rsidRDefault="0005292B">
            <w:pPr>
              <w:adjustRightInd w:val="0"/>
              <w:snapToGrid w:val="0"/>
              <w:rPr>
                <w:rFonts w:eastAsia="仿宋"/>
                <w:bCs/>
                <w:spacing w:val="10"/>
                <w:kern w:val="0"/>
                <w:szCs w:val="21"/>
              </w:rPr>
            </w:pPr>
            <w:r>
              <w:rPr>
                <w:rFonts w:eastAsia="仿宋" w:hint="eastAsia"/>
                <w:bCs/>
                <w:spacing w:val="10"/>
                <w:kern w:val="0"/>
                <w:sz w:val="18"/>
                <w:szCs w:val="18"/>
              </w:rPr>
              <w:t>北京糖果社科技有限公司</w:t>
            </w:r>
          </w:p>
        </w:tc>
        <w:tc>
          <w:tcPr>
            <w:tcW w:w="1554" w:type="dxa"/>
            <w:vAlign w:val="center"/>
          </w:tcPr>
          <w:p w:rsidR="00FA08F0" w:rsidRDefault="0005292B">
            <w:pPr>
              <w:adjustRightInd w:val="0"/>
              <w:snapToGrid w:val="0"/>
              <w:jc w:val="right"/>
              <w:rPr>
                <w:rFonts w:eastAsia="仿宋"/>
                <w:bCs/>
                <w:spacing w:val="10"/>
                <w:kern w:val="0"/>
                <w:szCs w:val="21"/>
              </w:rPr>
            </w:pPr>
            <w:r>
              <w:rPr>
                <w:rFonts w:eastAsia="仿宋" w:hint="eastAsia"/>
                <w:bCs/>
                <w:spacing w:val="10"/>
                <w:kern w:val="0"/>
                <w:sz w:val="18"/>
                <w:szCs w:val="18"/>
              </w:rPr>
              <w:t xml:space="preserve"> 1,461,612.80 </w:t>
            </w:r>
          </w:p>
        </w:tc>
        <w:tc>
          <w:tcPr>
            <w:tcW w:w="1633" w:type="dxa"/>
            <w:vAlign w:val="center"/>
          </w:tcPr>
          <w:p w:rsidR="00FA08F0" w:rsidRDefault="0005292B">
            <w:pPr>
              <w:widowControl/>
              <w:jc w:val="center"/>
              <w:textAlignment w:val="center"/>
              <w:rPr>
                <w:color w:val="000000"/>
                <w:kern w:val="0"/>
                <w:szCs w:val="21"/>
                <w:lang w:bidi="ar"/>
              </w:rPr>
            </w:pPr>
            <w:r>
              <w:rPr>
                <w:color w:val="000000"/>
                <w:kern w:val="0"/>
                <w:sz w:val="18"/>
                <w:szCs w:val="18"/>
                <w:lang w:bidi="ar"/>
              </w:rPr>
              <w:t>1.19%</w:t>
            </w:r>
          </w:p>
        </w:tc>
        <w:tc>
          <w:tcPr>
            <w:tcW w:w="2004" w:type="dxa"/>
            <w:vAlign w:val="center"/>
          </w:tcPr>
          <w:p w:rsidR="00FA08F0" w:rsidRDefault="0005292B">
            <w:pPr>
              <w:adjustRightInd w:val="0"/>
              <w:snapToGrid w:val="0"/>
              <w:jc w:val="center"/>
              <w:rPr>
                <w:rFonts w:eastAsia="仿宋"/>
                <w:bCs/>
                <w:spacing w:val="10"/>
                <w:kern w:val="0"/>
                <w:szCs w:val="21"/>
              </w:rPr>
            </w:pPr>
            <w:r>
              <w:rPr>
                <w:rFonts w:eastAsia="仿宋" w:hint="eastAsia"/>
                <w:bCs/>
                <w:spacing w:val="10"/>
                <w:kern w:val="0"/>
                <w:sz w:val="18"/>
                <w:szCs w:val="18"/>
              </w:rPr>
              <w:t>用于</w:t>
            </w:r>
            <w:r>
              <w:rPr>
                <w:rFonts w:eastAsia="仿宋" w:hint="eastAsia"/>
                <w:bCs/>
                <w:kern w:val="0"/>
                <w:sz w:val="18"/>
                <w:szCs w:val="18"/>
              </w:rPr>
              <w:t>企业定制</w:t>
            </w:r>
            <w:proofErr w:type="gramStart"/>
            <w:r>
              <w:rPr>
                <w:rFonts w:eastAsia="仿宋" w:hint="eastAsia"/>
                <w:bCs/>
                <w:kern w:val="0"/>
                <w:sz w:val="18"/>
                <w:szCs w:val="18"/>
              </w:rPr>
              <w:t>化开发</w:t>
            </w:r>
            <w:proofErr w:type="gramEnd"/>
            <w:r>
              <w:rPr>
                <w:rFonts w:eastAsia="仿宋" w:hint="eastAsia"/>
                <w:bCs/>
                <w:kern w:val="0"/>
                <w:sz w:val="18"/>
                <w:szCs w:val="18"/>
              </w:rPr>
              <w:t>合同中</w:t>
            </w:r>
            <w:r>
              <w:rPr>
                <w:rFonts w:eastAsia="仿宋" w:hint="eastAsia"/>
                <w:bCs/>
                <w:kern w:val="0"/>
                <w:sz w:val="18"/>
                <w:szCs w:val="18"/>
              </w:rPr>
              <w:t>-</w:t>
            </w:r>
            <w:r>
              <w:rPr>
                <w:rFonts w:eastAsia="仿宋" w:hint="eastAsia"/>
                <w:bCs/>
                <w:kern w:val="0"/>
                <w:sz w:val="18"/>
                <w:szCs w:val="18"/>
              </w:rPr>
              <w:t>儿科科普项目</w:t>
            </w:r>
          </w:p>
        </w:tc>
      </w:tr>
      <w:tr w:rsidR="00FA08F0">
        <w:trPr>
          <w:cantSplit/>
          <w:trHeight w:val="397"/>
          <w:jc w:val="center"/>
        </w:trPr>
        <w:tc>
          <w:tcPr>
            <w:tcW w:w="1548" w:type="dxa"/>
            <w:vAlign w:val="center"/>
          </w:tcPr>
          <w:p w:rsidR="00FA08F0" w:rsidRDefault="0005292B">
            <w:pPr>
              <w:jc w:val="left"/>
              <w:rPr>
                <w:rFonts w:eastAsia="仿宋"/>
                <w:spacing w:val="10"/>
                <w:kern w:val="0"/>
                <w:szCs w:val="21"/>
              </w:rPr>
            </w:pPr>
            <w:r>
              <w:rPr>
                <w:rFonts w:eastAsia="仿宋" w:hint="eastAsia"/>
                <w:spacing w:val="10"/>
                <w:kern w:val="0"/>
                <w:sz w:val="18"/>
                <w:szCs w:val="18"/>
              </w:rPr>
              <w:t>临床医学综合</w:t>
            </w:r>
          </w:p>
        </w:tc>
        <w:tc>
          <w:tcPr>
            <w:tcW w:w="3107" w:type="dxa"/>
            <w:vAlign w:val="center"/>
          </w:tcPr>
          <w:p w:rsidR="00FA08F0" w:rsidRDefault="0005292B">
            <w:pPr>
              <w:adjustRightInd w:val="0"/>
              <w:snapToGrid w:val="0"/>
              <w:rPr>
                <w:rFonts w:eastAsia="仿宋"/>
                <w:bCs/>
                <w:spacing w:val="10"/>
                <w:kern w:val="0"/>
                <w:szCs w:val="21"/>
              </w:rPr>
            </w:pPr>
            <w:r>
              <w:rPr>
                <w:rFonts w:eastAsia="仿宋" w:hint="eastAsia"/>
                <w:bCs/>
                <w:spacing w:val="10"/>
                <w:kern w:val="0"/>
                <w:sz w:val="18"/>
                <w:szCs w:val="18"/>
              </w:rPr>
              <w:t>南京</w:t>
            </w:r>
            <w:proofErr w:type="gramStart"/>
            <w:r>
              <w:rPr>
                <w:rFonts w:eastAsia="仿宋" w:hint="eastAsia"/>
                <w:bCs/>
                <w:spacing w:val="10"/>
                <w:kern w:val="0"/>
                <w:sz w:val="18"/>
                <w:szCs w:val="18"/>
              </w:rPr>
              <w:t>翰</w:t>
            </w:r>
            <w:proofErr w:type="gramEnd"/>
            <w:r>
              <w:rPr>
                <w:rFonts w:eastAsia="仿宋" w:hint="eastAsia"/>
                <w:bCs/>
                <w:spacing w:val="10"/>
                <w:kern w:val="0"/>
                <w:sz w:val="18"/>
                <w:szCs w:val="18"/>
              </w:rPr>
              <w:t>德会展服务有限公司</w:t>
            </w:r>
          </w:p>
        </w:tc>
        <w:tc>
          <w:tcPr>
            <w:tcW w:w="1554" w:type="dxa"/>
            <w:vAlign w:val="center"/>
          </w:tcPr>
          <w:p w:rsidR="00FA08F0" w:rsidRDefault="0005292B">
            <w:pPr>
              <w:adjustRightInd w:val="0"/>
              <w:snapToGrid w:val="0"/>
              <w:jc w:val="right"/>
              <w:rPr>
                <w:rFonts w:eastAsia="仿宋"/>
                <w:bCs/>
                <w:spacing w:val="10"/>
                <w:kern w:val="0"/>
                <w:szCs w:val="21"/>
              </w:rPr>
            </w:pPr>
            <w:r>
              <w:rPr>
                <w:rFonts w:eastAsia="仿宋" w:hint="eastAsia"/>
                <w:bCs/>
                <w:spacing w:val="10"/>
                <w:kern w:val="0"/>
                <w:sz w:val="18"/>
                <w:szCs w:val="18"/>
              </w:rPr>
              <w:t xml:space="preserve">722,983.00 </w:t>
            </w:r>
          </w:p>
        </w:tc>
        <w:tc>
          <w:tcPr>
            <w:tcW w:w="1633" w:type="dxa"/>
            <w:vAlign w:val="center"/>
          </w:tcPr>
          <w:p w:rsidR="00FA08F0" w:rsidRDefault="0005292B">
            <w:pPr>
              <w:widowControl/>
              <w:jc w:val="center"/>
              <w:textAlignment w:val="center"/>
              <w:rPr>
                <w:color w:val="000000"/>
                <w:kern w:val="0"/>
                <w:szCs w:val="21"/>
                <w:lang w:bidi="ar"/>
              </w:rPr>
            </w:pPr>
            <w:r>
              <w:rPr>
                <w:color w:val="000000"/>
                <w:kern w:val="0"/>
                <w:sz w:val="18"/>
                <w:szCs w:val="18"/>
                <w:lang w:bidi="ar"/>
              </w:rPr>
              <w:t>0.59%</w:t>
            </w:r>
          </w:p>
        </w:tc>
        <w:tc>
          <w:tcPr>
            <w:tcW w:w="2004" w:type="dxa"/>
            <w:vAlign w:val="center"/>
          </w:tcPr>
          <w:p w:rsidR="00FA08F0" w:rsidRDefault="0005292B">
            <w:pPr>
              <w:adjustRightInd w:val="0"/>
              <w:snapToGrid w:val="0"/>
              <w:jc w:val="center"/>
              <w:rPr>
                <w:rFonts w:eastAsia="仿宋"/>
                <w:bCs/>
                <w:spacing w:val="10"/>
                <w:kern w:val="0"/>
                <w:szCs w:val="21"/>
              </w:rPr>
            </w:pPr>
            <w:r>
              <w:rPr>
                <w:rFonts w:eastAsia="仿宋" w:hint="eastAsia"/>
                <w:bCs/>
                <w:spacing w:val="10"/>
                <w:kern w:val="0"/>
                <w:sz w:val="18"/>
                <w:szCs w:val="18"/>
              </w:rPr>
              <w:t>用于圣安东尼奥乳腺癌研讨会</w:t>
            </w:r>
          </w:p>
        </w:tc>
      </w:tr>
      <w:tr w:rsidR="00FA08F0">
        <w:trPr>
          <w:cantSplit/>
          <w:trHeight w:val="397"/>
          <w:jc w:val="center"/>
        </w:trPr>
        <w:tc>
          <w:tcPr>
            <w:tcW w:w="1548" w:type="dxa"/>
            <w:vMerge w:val="restart"/>
            <w:vAlign w:val="center"/>
          </w:tcPr>
          <w:p w:rsidR="00FA08F0" w:rsidRDefault="0005292B">
            <w:pPr>
              <w:jc w:val="left"/>
              <w:rPr>
                <w:rFonts w:eastAsia="仿宋"/>
                <w:spacing w:val="10"/>
                <w:kern w:val="0"/>
                <w:szCs w:val="21"/>
              </w:rPr>
            </w:pPr>
            <w:r>
              <w:rPr>
                <w:rFonts w:eastAsia="仿宋" w:hint="eastAsia"/>
                <w:spacing w:val="10"/>
                <w:kern w:val="0"/>
                <w:sz w:val="18"/>
                <w:szCs w:val="18"/>
              </w:rPr>
              <w:t>临床肿瘤学</w:t>
            </w:r>
          </w:p>
        </w:tc>
        <w:tc>
          <w:tcPr>
            <w:tcW w:w="3107" w:type="dxa"/>
            <w:vAlign w:val="center"/>
          </w:tcPr>
          <w:p w:rsidR="00FA08F0" w:rsidRDefault="0005292B">
            <w:pPr>
              <w:adjustRightInd w:val="0"/>
              <w:snapToGrid w:val="0"/>
              <w:rPr>
                <w:rFonts w:eastAsia="仿宋"/>
                <w:bCs/>
                <w:spacing w:val="10"/>
                <w:kern w:val="0"/>
                <w:szCs w:val="21"/>
              </w:rPr>
            </w:pPr>
            <w:r>
              <w:rPr>
                <w:rFonts w:eastAsia="仿宋" w:hint="eastAsia"/>
                <w:bCs/>
                <w:spacing w:val="10"/>
                <w:kern w:val="0"/>
                <w:sz w:val="18"/>
                <w:szCs w:val="18"/>
              </w:rPr>
              <w:t>贵州通济智医科技有限公司</w:t>
            </w:r>
          </w:p>
        </w:tc>
        <w:tc>
          <w:tcPr>
            <w:tcW w:w="1554" w:type="dxa"/>
            <w:vAlign w:val="center"/>
          </w:tcPr>
          <w:p w:rsidR="00FA08F0" w:rsidRDefault="0005292B">
            <w:pPr>
              <w:adjustRightInd w:val="0"/>
              <w:snapToGrid w:val="0"/>
              <w:jc w:val="right"/>
              <w:rPr>
                <w:rFonts w:eastAsia="仿宋"/>
                <w:bCs/>
                <w:spacing w:val="10"/>
                <w:kern w:val="0"/>
                <w:szCs w:val="21"/>
              </w:rPr>
            </w:pPr>
            <w:r>
              <w:rPr>
                <w:rFonts w:eastAsia="仿宋" w:hint="eastAsia"/>
                <w:bCs/>
                <w:spacing w:val="10"/>
                <w:kern w:val="0"/>
                <w:sz w:val="18"/>
                <w:szCs w:val="18"/>
              </w:rPr>
              <w:t xml:space="preserve">3,000,000.00 </w:t>
            </w:r>
          </w:p>
        </w:tc>
        <w:tc>
          <w:tcPr>
            <w:tcW w:w="1633" w:type="dxa"/>
            <w:vAlign w:val="center"/>
          </w:tcPr>
          <w:p w:rsidR="00FA08F0" w:rsidRDefault="0005292B">
            <w:pPr>
              <w:widowControl/>
              <w:jc w:val="center"/>
              <w:textAlignment w:val="center"/>
              <w:rPr>
                <w:color w:val="000000"/>
                <w:kern w:val="0"/>
                <w:szCs w:val="21"/>
                <w:lang w:bidi="ar"/>
              </w:rPr>
            </w:pPr>
            <w:r>
              <w:rPr>
                <w:color w:val="000000"/>
                <w:kern w:val="0"/>
                <w:sz w:val="18"/>
                <w:szCs w:val="18"/>
                <w:lang w:bidi="ar"/>
              </w:rPr>
              <w:t>2.43%</w:t>
            </w:r>
          </w:p>
        </w:tc>
        <w:tc>
          <w:tcPr>
            <w:tcW w:w="2004" w:type="dxa"/>
            <w:vAlign w:val="center"/>
          </w:tcPr>
          <w:p w:rsidR="00FA08F0" w:rsidRDefault="0005292B">
            <w:pPr>
              <w:adjustRightInd w:val="0"/>
              <w:snapToGrid w:val="0"/>
              <w:jc w:val="center"/>
              <w:rPr>
                <w:rFonts w:eastAsia="仿宋"/>
                <w:bCs/>
                <w:spacing w:val="10"/>
                <w:kern w:val="0"/>
                <w:szCs w:val="21"/>
              </w:rPr>
            </w:pPr>
            <w:r>
              <w:rPr>
                <w:rFonts w:eastAsia="仿宋" w:hint="eastAsia"/>
                <w:bCs/>
                <w:spacing w:val="10"/>
                <w:kern w:val="0"/>
                <w:sz w:val="18"/>
                <w:szCs w:val="18"/>
              </w:rPr>
              <w:t>用于促进乡村振兴及东西部医疗协同发展项目</w:t>
            </w:r>
          </w:p>
        </w:tc>
      </w:tr>
      <w:tr w:rsidR="00FA08F0">
        <w:trPr>
          <w:cantSplit/>
          <w:trHeight w:val="397"/>
          <w:jc w:val="center"/>
        </w:trPr>
        <w:tc>
          <w:tcPr>
            <w:tcW w:w="1548" w:type="dxa"/>
            <w:vMerge/>
            <w:vAlign w:val="center"/>
          </w:tcPr>
          <w:p w:rsidR="00FA08F0" w:rsidRDefault="00FA08F0">
            <w:pPr>
              <w:jc w:val="left"/>
              <w:rPr>
                <w:rFonts w:eastAsia="仿宋"/>
                <w:spacing w:val="10"/>
                <w:kern w:val="0"/>
                <w:szCs w:val="21"/>
              </w:rPr>
            </w:pPr>
          </w:p>
        </w:tc>
        <w:tc>
          <w:tcPr>
            <w:tcW w:w="3107" w:type="dxa"/>
            <w:vAlign w:val="center"/>
          </w:tcPr>
          <w:p w:rsidR="00FA08F0" w:rsidRDefault="0005292B">
            <w:pPr>
              <w:adjustRightInd w:val="0"/>
              <w:snapToGrid w:val="0"/>
              <w:rPr>
                <w:rFonts w:eastAsia="仿宋"/>
                <w:bCs/>
                <w:spacing w:val="10"/>
                <w:kern w:val="0"/>
                <w:szCs w:val="21"/>
              </w:rPr>
            </w:pPr>
            <w:r>
              <w:rPr>
                <w:rFonts w:eastAsia="仿宋" w:hint="eastAsia"/>
                <w:bCs/>
                <w:spacing w:val="10"/>
                <w:kern w:val="0"/>
                <w:sz w:val="18"/>
                <w:szCs w:val="18"/>
              </w:rPr>
              <w:t>大新华运通（北京）国际商务旅游有限公司</w:t>
            </w:r>
          </w:p>
        </w:tc>
        <w:tc>
          <w:tcPr>
            <w:tcW w:w="1554" w:type="dxa"/>
            <w:vAlign w:val="center"/>
          </w:tcPr>
          <w:p w:rsidR="00FA08F0" w:rsidRDefault="0005292B">
            <w:pPr>
              <w:adjustRightInd w:val="0"/>
              <w:snapToGrid w:val="0"/>
              <w:jc w:val="right"/>
              <w:rPr>
                <w:rFonts w:eastAsia="仿宋"/>
                <w:bCs/>
                <w:spacing w:val="10"/>
                <w:kern w:val="0"/>
                <w:szCs w:val="21"/>
              </w:rPr>
            </w:pPr>
            <w:r>
              <w:rPr>
                <w:rFonts w:eastAsia="仿宋" w:hint="eastAsia"/>
                <w:bCs/>
                <w:spacing w:val="10"/>
                <w:kern w:val="0"/>
                <w:sz w:val="18"/>
                <w:szCs w:val="18"/>
              </w:rPr>
              <w:t xml:space="preserve"> 2,246,709.28 </w:t>
            </w:r>
          </w:p>
        </w:tc>
        <w:tc>
          <w:tcPr>
            <w:tcW w:w="1633" w:type="dxa"/>
            <w:vAlign w:val="center"/>
          </w:tcPr>
          <w:p w:rsidR="00FA08F0" w:rsidRDefault="0005292B">
            <w:pPr>
              <w:widowControl/>
              <w:jc w:val="center"/>
              <w:textAlignment w:val="center"/>
              <w:rPr>
                <w:color w:val="000000"/>
                <w:kern w:val="0"/>
                <w:szCs w:val="21"/>
                <w:lang w:bidi="ar"/>
              </w:rPr>
            </w:pPr>
            <w:r>
              <w:rPr>
                <w:color w:val="000000"/>
                <w:kern w:val="0"/>
                <w:sz w:val="18"/>
                <w:szCs w:val="18"/>
                <w:lang w:bidi="ar"/>
              </w:rPr>
              <w:t>1.82%</w:t>
            </w:r>
          </w:p>
        </w:tc>
        <w:tc>
          <w:tcPr>
            <w:tcW w:w="2004" w:type="dxa"/>
            <w:vAlign w:val="center"/>
          </w:tcPr>
          <w:p w:rsidR="00FA08F0" w:rsidRDefault="0005292B">
            <w:pPr>
              <w:adjustRightInd w:val="0"/>
              <w:snapToGrid w:val="0"/>
              <w:jc w:val="center"/>
              <w:rPr>
                <w:rFonts w:eastAsia="仿宋"/>
                <w:bCs/>
                <w:spacing w:val="10"/>
                <w:kern w:val="0"/>
                <w:szCs w:val="21"/>
              </w:rPr>
            </w:pPr>
            <w:r>
              <w:rPr>
                <w:rFonts w:eastAsia="仿宋" w:hint="eastAsia"/>
                <w:bCs/>
                <w:spacing w:val="10"/>
                <w:kern w:val="0"/>
                <w:sz w:val="18"/>
                <w:szCs w:val="18"/>
              </w:rPr>
              <w:t>用于</w:t>
            </w:r>
            <w:r>
              <w:rPr>
                <w:rFonts w:eastAsia="仿宋" w:hint="eastAsia"/>
                <w:spacing w:val="10"/>
                <w:kern w:val="0"/>
                <w:sz w:val="18"/>
                <w:szCs w:val="18"/>
              </w:rPr>
              <w:t>临床肿瘤学</w:t>
            </w:r>
            <w:r>
              <w:rPr>
                <w:rFonts w:eastAsia="仿宋" w:hint="eastAsia"/>
                <w:bCs/>
                <w:spacing w:val="10"/>
                <w:kern w:val="0"/>
                <w:sz w:val="18"/>
                <w:szCs w:val="18"/>
              </w:rPr>
              <w:t>项目</w:t>
            </w:r>
          </w:p>
        </w:tc>
      </w:tr>
      <w:tr w:rsidR="00FA08F0">
        <w:trPr>
          <w:cantSplit/>
          <w:trHeight w:val="397"/>
          <w:jc w:val="center"/>
        </w:trPr>
        <w:tc>
          <w:tcPr>
            <w:tcW w:w="1548" w:type="dxa"/>
            <w:vMerge/>
            <w:vAlign w:val="center"/>
          </w:tcPr>
          <w:p w:rsidR="00FA08F0" w:rsidRDefault="00FA08F0">
            <w:pPr>
              <w:jc w:val="left"/>
              <w:rPr>
                <w:rFonts w:eastAsia="仿宋"/>
                <w:spacing w:val="10"/>
                <w:kern w:val="0"/>
                <w:szCs w:val="21"/>
              </w:rPr>
            </w:pPr>
          </w:p>
        </w:tc>
        <w:tc>
          <w:tcPr>
            <w:tcW w:w="3107" w:type="dxa"/>
            <w:vAlign w:val="center"/>
          </w:tcPr>
          <w:p w:rsidR="00FA08F0" w:rsidRDefault="0005292B">
            <w:pPr>
              <w:adjustRightInd w:val="0"/>
              <w:snapToGrid w:val="0"/>
              <w:rPr>
                <w:rFonts w:eastAsia="仿宋"/>
                <w:bCs/>
                <w:spacing w:val="10"/>
                <w:kern w:val="0"/>
                <w:szCs w:val="21"/>
              </w:rPr>
            </w:pPr>
            <w:r>
              <w:rPr>
                <w:rFonts w:eastAsia="仿宋" w:hint="eastAsia"/>
                <w:bCs/>
                <w:spacing w:val="10"/>
                <w:kern w:val="0"/>
                <w:sz w:val="18"/>
                <w:szCs w:val="18"/>
              </w:rPr>
              <w:t>上海烈冰生物医药科技有限公司</w:t>
            </w:r>
          </w:p>
        </w:tc>
        <w:tc>
          <w:tcPr>
            <w:tcW w:w="1554" w:type="dxa"/>
            <w:vAlign w:val="center"/>
          </w:tcPr>
          <w:p w:rsidR="00FA08F0" w:rsidRDefault="0005292B">
            <w:pPr>
              <w:adjustRightInd w:val="0"/>
              <w:snapToGrid w:val="0"/>
              <w:jc w:val="right"/>
              <w:rPr>
                <w:rFonts w:eastAsia="仿宋"/>
                <w:bCs/>
                <w:spacing w:val="10"/>
                <w:kern w:val="0"/>
                <w:szCs w:val="21"/>
              </w:rPr>
            </w:pPr>
            <w:r>
              <w:rPr>
                <w:rFonts w:eastAsia="仿宋"/>
                <w:bCs/>
                <w:spacing w:val="10"/>
                <w:kern w:val="0"/>
                <w:sz w:val="18"/>
                <w:szCs w:val="18"/>
              </w:rPr>
              <w:t>2,112,000.00</w:t>
            </w:r>
          </w:p>
        </w:tc>
        <w:tc>
          <w:tcPr>
            <w:tcW w:w="1633" w:type="dxa"/>
            <w:vAlign w:val="center"/>
          </w:tcPr>
          <w:p w:rsidR="00FA08F0" w:rsidRDefault="0005292B">
            <w:pPr>
              <w:adjustRightInd w:val="0"/>
              <w:snapToGrid w:val="0"/>
              <w:jc w:val="center"/>
              <w:rPr>
                <w:color w:val="000000"/>
                <w:kern w:val="0"/>
                <w:szCs w:val="21"/>
                <w:lang w:bidi="ar"/>
              </w:rPr>
            </w:pPr>
            <w:r>
              <w:rPr>
                <w:rFonts w:eastAsia="仿宋"/>
                <w:bCs/>
                <w:spacing w:val="10"/>
                <w:kern w:val="0"/>
                <w:sz w:val="18"/>
                <w:szCs w:val="18"/>
              </w:rPr>
              <w:t>1.71%</w:t>
            </w:r>
          </w:p>
        </w:tc>
        <w:tc>
          <w:tcPr>
            <w:tcW w:w="2004" w:type="dxa"/>
            <w:vAlign w:val="center"/>
          </w:tcPr>
          <w:p w:rsidR="00FA08F0" w:rsidRDefault="0005292B">
            <w:pPr>
              <w:adjustRightInd w:val="0"/>
              <w:snapToGrid w:val="0"/>
              <w:jc w:val="center"/>
              <w:rPr>
                <w:rFonts w:eastAsia="仿宋"/>
                <w:bCs/>
                <w:spacing w:val="10"/>
                <w:kern w:val="0"/>
                <w:szCs w:val="21"/>
              </w:rPr>
            </w:pPr>
            <w:r>
              <w:rPr>
                <w:rFonts w:eastAsia="仿宋" w:hint="eastAsia"/>
                <w:bCs/>
                <w:spacing w:val="10"/>
                <w:kern w:val="0"/>
                <w:sz w:val="18"/>
                <w:szCs w:val="18"/>
              </w:rPr>
              <w:t>用于</w:t>
            </w:r>
            <w:r>
              <w:rPr>
                <w:rFonts w:eastAsia="仿宋" w:hint="eastAsia"/>
                <w:spacing w:val="10"/>
                <w:kern w:val="0"/>
                <w:sz w:val="18"/>
                <w:szCs w:val="18"/>
              </w:rPr>
              <w:t>临床肿瘤学</w:t>
            </w:r>
            <w:r>
              <w:rPr>
                <w:rFonts w:eastAsia="仿宋" w:hint="eastAsia"/>
                <w:bCs/>
                <w:spacing w:val="10"/>
                <w:kern w:val="0"/>
                <w:sz w:val="18"/>
                <w:szCs w:val="18"/>
              </w:rPr>
              <w:t>项目</w:t>
            </w:r>
          </w:p>
        </w:tc>
      </w:tr>
      <w:tr w:rsidR="00FA08F0">
        <w:trPr>
          <w:cantSplit/>
          <w:trHeight w:val="397"/>
          <w:jc w:val="center"/>
        </w:trPr>
        <w:tc>
          <w:tcPr>
            <w:tcW w:w="786" w:type="pct"/>
            <w:vAlign w:val="center"/>
          </w:tcPr>
          <w:p w:rsidR="00FA08F0" w:rsidRDefault="0005292B">
            <w:pPr>
              <w:adjustRightInd w:val="0"/>
              <w:snapToGrid w:val="0"/>
              <w:jc w:val="center"/>
              <w:rPr>
                <w:rFonts w:eastAsia="仿宋"/>
                <w:spacing w:val="10"/>
                <w:kern w:val="0"/>
                <w:szCs w:val="21"/>
              </w:rPr>
            </w:pPr>
            <w:r>
              <w:rPr>
                <w:rFonts w:eastAsia="仿宋"/>
                <w:spacing w:val="10"/>
                <w:kern w:val="0"/>
                <w:szCs w:val="21"/>
              </w:rPr>
              <w:t>合计</w:t>
            </w:r>
          </w:p>
        </w:tc>
        <w:tc>
          <w:tcPr>
            <w:tcW w:w="1577" w:type="pct"/>
            <w:vAlign w:val="center"/>
          </w:tcPr>
          <w:p w:rsidR="00FA08F0" w:rsidRDefault="0005292B">
            <w:pPr>
              <w:adjustRightInd w:val="0"/>
              <w:snapToGrid w:val="0"/>
              <w:jc w:val="center"/>
              <w:rPr>
                <w:rFonts w:eastAsia="仿宋"/>
                <w:spacing w:val="10"/>
                <w:kern w:val="0"/>
                <w:szCs w:val="21"/>
              </w:rPr>
            </w:pPr>
            <w:r>
              <w:rPr>
                <w:rFonts w:eastAsia="仿宋"/>
                <w:spacing w:val="10"/>
                <w:kern w:val="0"/>
                <w:szCs w:val="21"/>
              </w:rPr>
              <w:t>—</w:t>
            </w:r>
          </w:p>
        </w:tc>
        <w:tc>
          <w:tcPr>
            <w:tcW w:w="1554" w:type="dxa"/>
            <w:vAlign w:val="center"/>
          </w:tcPr>
          <w:p w:rsidR="00FA08F0" w:rsidRDefault="0005292B">
            <w:pPr>
              <w:adjustRightInd w:val="0"/>
              <w:snapToGrid w:val="0"/>
              <w:jc w:val="right"/>
              <w:rPr>
                <w:rFonts w:eastAsia="仿宋"/>
                <w:spacing w:val="10"/>
                <w:kern w:val="0"/>
                <w:szCs w:val="21"/>
              </w:rPr>
            </w:pPr>
            <w:r>
              <w:rPr>
                <w:rFonts w:eastAsia="仿宋"/>
                <w:bCs/>
                <w:spacing w:val="10"/>
                <w:kern w:val="0"/>
                <w:sz w:val="18"/>
                <w:szCs w:val="18"/>
              </w:rPr>
              <w:t>22,633,500.16</w:t>
            </w:r>
          </w:p>
        </w:tc>
        <w:tc>
          <w:tcPr>
            <w:tcW w:w="1633" w:type="dxa"/>
            <w:vAlign w:val="center"/>
          </w:tcPr>
          <w:p w:rsidR="00FA08F0" w:rsidRDefault="0005292B">
            <w:pPr>
              <w:adjustRightInd w:val="0"/>
              <w:snapToGrid w:val="0"/>
              <w:jc w:val="center"/>
              <w:rPr>
                <w:rFonts w:eastAsia="仿宋"/>
                <w:spacing w:val="10"/>
                <w:kern w:val="0"/>
                <w:szCs w:val="21"/>
              </w:rPr>
            </w:pPr>
            <w:r>
              <w:rPr>
                <w:rFonts w:eastAsia="仿宋"/>
                <w:bCs/>
                <w:spacing w:val="10"/>
                <w:kern w:val="0"/>
                <w:sz w:val="18"/>
                <w:szCs w:val="18"/>
              </w:rPr>
              <w:t>18.3</w:t>
            </w:r>
            <w:r>
              <w:rPr>
                <w:rFonts w:eastAsia="仿宋" w:hint="eastAsia"/>
                <w:bCs/>
                <w:spacing w:val="10"/>
                <w:kern w:val="0"/>
                <w:sz w:val="18"/>
                <w:szCs w:val="18"/>
              </w:rPr>
              <w:t>6</w:t>
            </w:r>
            <w:r>
              <w:rPr>
                <w:rFonts w:eastAsia="仿宋"/>
                <w:bCs/>
                <w:spacing w:val="10"/>
                <w:kern w:val="0"/>
                <w:sz w:val="18"/>
                <w:szCs w:val="18"/>
              </w:rPr>
              <w:t>%</w:t>
            </w:r>
          </w:p>
        </w:tc>
        <w:tc>
          <w:tcPr>
            <w:tcW w:w="1017" w:type="pct"/>
            <w:vAlign w:val="center"/>
          </w:tcPr>
          <w:p w:rsidR="00FA08F0" w:rsidRDefault="0005292B">
            <w:pPr>
              <w:adjustRightInd w:val="0"/>
              <w:snapToGrid w:val="0"/>
              <w:jc w:val="center"/>
              <w:rPr>
                <w:rFonts w:eastAsia="仿宋"/>
                <w:spacing w:val="10"/>
                <w:kern w:val="0"/>
                <w:szCs w:val="21"/>
              </w:rPr>
            </w:pPr>
            <w:r>
              <w:rPr>
                <w:rFonts w:eastAsia="仿宋"/>
                <w:spacing w:val="10"/>
                <w:kern w:val="0"/>
                <w:szCs w:val="21"/>
              </w:rPr>
              <w:t>—</w:t>
            </w:r>
          </w:p>
        </w:tc>
      </w:tr>
    </w:tbl>
    <w:p w:rsidR="00FA08F0" w:rsidRDefault="0005292B">
      <w:pPr>
        <w:pStyle w:val="ad"/>
        <w:keepNext/>
        <w:keepLines/>
        <w:numPr>
          <w:ilvl w:val="0"/>
          <w:numId w:val="1"/>
        </w:numPr>
        <w:spacing w:beforeLines="50" w:before="156" w:afterLines="50" w:after="156" w:line="360" w:lineRule="auto"/>
        <w:ind w:left="0" w:firstLine="482"/>
        <w:outlineLvl w:val="1"/>
        <w:rPr>
          <w:rStyle w:val="ArialChar"/>
          <w:rFonts w:ascii="Times New Roman" w:eastAsia="仿宋" w:cs="Times New Roman"/>
          <w:b/>
          <w:sz w:val="24"/>
        </w:rPr>
      </w:pPr>
      <w:r>
        <w:rPr>
          <w:rStyle w:val="ArialChar"/>
          <w:rFonts w:ascii="Times New Roman" w:eastAsia="仿宋" w:cs="Times New Roman"/>
          <w:b/>
          <w:sz w:val="24"/>
        </w:rPr>
        <w:t>委托理财</w:t>
      </w:r>
    </w:p>
    <w:p w:rsidR="00FA08F0" w:rsidRDefault="0005292B">
      <w:pPr>
        <w:spacing w:line="360" w:lineRule="auto"/>
        <w:ind w:firstLineChars="200" w:firstLine="520"/>
        <w:rPr>
          <w:rFonts w:eastAsia="仿宋"/>
          <w:spacing w:val="10"/>
          <w:sz w:val="24"/>
        </w:rPr>
      </w:pPr>
      <w:r>
        <w:rPr>
          <w:rFonts w:eastAsia="仿宋"/>
          <w:spacing w:val="10"/>
          <w:sz w:val="24"/>
        </w:rPr>
        <w:t>无。</w:t>
      </w:r>
    </w:p>
    <w:p w:rsidR="00FA08F0" w:rsidRDefault="0005292B">
      <w:pPr>
        <w:pStyle w:val="ad"/>
        <w:keepNext/>
        <w:keepLines/>
        <w:numPr>
          <w:ilvl w:val="0"/>
          <w:numId w:val="1"/>
        </w:numPr>
        <w:spacing w:beforeLines="50" w:before="156" w:afterLines="50" w:after="156" w:line="360" w:lineRule="auto"/>
        <w:ind w:left="0" w:firstLine="482"/>
        <w:outlineLvl w:val="1"/>
        <w:rPr>
          <w:rStyle w:val="ArialChar"/>
          <w:rFonts w:ascii="Times New Roman" w:eastAsia="仿宋" w:cs="Times New Roman"/>
          <w:b/>
          <w:sz w:val="24"/>
        </w:rPr>
      </w:pPr>
      <w:r>
        <w:rPr>
          <w:rStyle w:val="ArialChar"/>
          <w:rFonts w:ascii="Times New Roman" w:eastAsia="仿宋" w:cs="Times New Roman"/>
          <w:b/>
          <w:sz w:val="24"/>
        </w:rPr>
        <w:lastRenderedPageBreak/>
        <w:t>投资收益</w:t>
      </w:r>
    </w:p>
    <w:p w:rsidR="00FA08F0" w:rsidRDefault="0005292B">
      <w:pPr>
        <w:spacing w:line="360" w:lineRule="auto"/>
        <w:ind w:firstLineChars="200" w:firstLine="520"/>
        <w:rPr>
          <w:rFonts w:eastAsia="仿宋"/>
          <w:spacing w:val="10"/>
          <w:sz w:val="24"/>
        </w:rPr>
      </w:pPr>
      <w:r>
        <w:rPr>
          <w:rFonts w:eastAsia="仿宋"/>
          <w:spacing w:val="10"/>
          <w:sz w:val="24"/>
        </w:rPr>
        <w:t>无。</w:t>
      </w:r>
    </w:p>
    <w:p w:rsidR="00FA08F0" w:rsidRDefault="0005292B">
      <w:pPr>
        <w:pStyle w:val="ad"/>
        <w:keepNext/>
        <w:keepLines/>
        <w:numPr>
          <w:ilvl w:val="0"/>
          <w:numId w:val="1"/>
        </w:numPr>
        <w:spacing w:beforeLines="50" w:before="156" w:afterLines="50" w:after="156" w:line="360" w:lineRule="auto"/>
        <w:ind w:left="0" w:firstLine="482"/>
        <w:outlineLvl w:val="1"/>
        <w:rPr>
          <w:rStyle w:val="ArialChar"/>
          <w:rFonts w:ascii="Times New Roman" w:eastAsia="仿宋" w:cs="Times New Roman"/>
          <w:b/>
          <w:sz w:val="24"/>
        </w:rPr>
      </w:pPr>
      <w:r>
        <w:rPr>
          <w:rStyle w:val="ArialChar"/>
          <w:rFonts w:ascii="Times New Roman" w:eastAsia="仿宋" w:cs="Times New Roman"/>
          <w:b/>
          <w:sz w:val="24"/>
        </w:rPr>
        <w:t>关联方关系及关联方交易</w:t>
      </w:r>
    </w:p>
    <w:p w:rsidR="00FA08F0" w:rsidRDefault="0005292B">
      <w:pPr>
        <w:pStyle w:val="ad"/>
        <w:keepNext/>
        <w:keepLines/>
        <w:numPr>
          <w:ilvl w:val="0"/>
          <w:numId w:val="2"/>
        </w:numPr>
        <w:spacing w:line="360" w:lineRule="auto"/>
        <w:ind w:left="0" w:firstLine="520"/>
        <w:outlineLvl w:val="2"/>
        <w:rPr>
          <w:rFonts w:eastAsia="仿宋"/>
          <w:spacing w:val="10"/>
          <w:sz w:val="24"/>
        </w:rPr>
      </w:pPr>
      <w:r>
        <w:rPr>
          <w:rFonts w:eastAsia="仿宋"/>
          <w:spacing w:val="10"/>
          <w:sz w:val="24"/>
        </w:rPr>
        <w:t>关联方关系的认定标准</w:t>
      </w:r>
    </w:p>
    <w:p w:rsidR="00FA08F0" w:rsidRDefault="0005292B">
      <w:pPr>
        <w:spacing w:line="360" w:lineRule="auto"/>
        <w:ind w:firstLineChars="200" w:firstLine="520"/>
        <w:rPr>
          <w:rFonts w:eastAsia="仿宋"/>
          <w:spacing w:val="10"/>
          <w:sz w:val="24"/>
        </w:rPr>
      </w:pPr>
      <w:r>
        <w:rPr>
          <w:rFonts w:eastAsia="仿宋"/>
          <w:spacing w:val="10"/>
          <w:sz w:val="24"/>
        </w:rPr>
        <w:t>关联方关系是指一方控制、共同控制另一方或对另一方施加重大影响，以及两方或两方以上受同一方控制、共同控制或重大影响的，构成关联方。发起人、理事主要来源单位（</w:t>
      </w:r>
      <w:r>
        <w:rPr>
          <w:rFonts w:eastAsia="仿宋"/>
          <w:spacing w:val="10"/>
          <w:sz w:val="24"/>
        </w:rPr>
        <w:t>1/5</w:t>
      </w:r>
      <w:r>
        <w:rPr>
          <w:rFonts w:eastAsia="仿宋"/>
          <w:spacing w:val="10"/>
          <w:sz w:val="24"/>
        </w:rPr>
        <w:t>以上理事来自该单位）、对外投资的被投资方、共同投资方、主要捐赠人等，以及其他在实质上与基金会存在重大控制或重大影响关系的单位或个人，构成关联方。</w:t>
      </w:r>
    </w:p>
    <w:p w:rsidR="00FA08F0" w:rsidRDefault="0005292B">
      <w:pPr>
        <w:pStyle w:val="ad"/>
        <w:keepNext/>
        <w:keepLines/>
        <w:numPr>
          <w:ilvl w:val="0"/>
          <w:numId w:val="2"/>
        </w:numPr>
        <w:spacing w:line="360" w:lineRule="auto"/>
        <w:ind w:left="0" w:firstLine="520"/>
        <w:outlineLvl w:val="2"/>
        <w:rPr>
          <w:rFonts w:eastAsia="仿宋"/>
          <w:spacing w:val="10"/>
          <w:sz w:val="24"/>
        </w:rPr>
      </w:pPr>
      <w:r>
        <w:rPr>
          <w:rFonts w:eastAsia="仿宋"/>
          <w:spacing w:val="10"/>
          <w:sz w:val="24"/>
        </w:rPr>
        <w:t>关联方关系</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4823"/>
        <w:gridCol w:w="5031"/>
      </w:tblGrid>
      <w:tr w:rsidR="00FA08F0">
        <w:trPr>
          <w:cantSplit/>
          <w:trHeight w:val="397"/>
          <w:tblHeader/>
          <w:jc w:val="center"/>
        </w:trPr>
        <w:tc>
          <w:tcPr>
            <w:tcW w:w="2447" w:type="pct"/>
            <w:vAlign w:val="center"/>
          </w:tcPr>
          <w:p w:rsidR="00FA08F0" w:rsidRDefault="0005292B">
            <w:pPr>
              <w:adjustRightInd w:val="0"/>
              <w:snapToGrid w:val="0"/>
              <w:jc w:val="center"/>
              <w:rPr>
                <w:rFonts w:ascii="仿宋" w:eastAsia="仿宋" w:hAnsi="仿宋"/>
                <w:bCs/>
                <w:spacing w:val="10"/>
                <w:szCs w:val="21"/>
              </w:rPr>
            </w:pPr>
            <w:r>
              <w:rPr>
                <w:rFonts w:ascii="仿宋" w:eastAsia="仿宋" w:hAnsi="仿宋"/>
                <w:color w:val="000000"/>
                <w:spacing w:val="10"/>
                <w:szCs w:val="21"/>
              </w:rPr>
              <w:t>关联方</w:t>
            </w:r>
          </w:p>
        </w:tc>
        <w:tc>
          <w:tcPr>
            <w:tcW w:w="2552" w:type="pct"/>
            <w:vAlign w:val="center"/>
          </w:tcPr>
          <w:p w:rsidR="00FA08F0" w:rsidRDefault="0005292B">
            <w:pPr>
              <w:adjustRightInd w:val="0"/>
              <w:snapToGrid w:val="0"/>
              <w:jc w:val="center"/>
              <w:rPr>
                <w:rFonts w:ascii="仿宋" w:eastAsia="仿宋" w:hAnsi="仿宋"/>
                <w:bCs/>
                <w:spacing w:val="10"/>
                <w:szCs w:val="21"/>
              </w:rPr>
            </w:pPr>
            <w:r>
              <w:rPr>
                <w:rFonts w:ascii="仿宋" w:eastAsia="仿宋" w:hAnsi="仿宋"/>
                <w:color w:val="000000"/>
                <w:spacing w:val="10"/>
                <w:szCs w:val="21"/>
              </w:rPr>
              <w:t>与基金会关系</w:t>
            </w:r>
          </w:p>
        </w:tc>
      </w:tr>
      <w:tr w:rsidR="00FA08F0">
        <w:trPr>
          <w:cantSplit/>
          <w:trHeight w:val="397"/>
          <w:jc w:val="center"/>
        </w:trPr>
        <w:tc>
          <w:tcPr>
            <w:tcW w:w="2447" w:type="pct"/>
            <w:vAlign w:val="center"/>
          </w:tcPr>
          <w:p w:rsidR="00FA08F0" w:rsidRDefault="0005292B">
            <w:pPr>
              <w:adjustRightInd w:val="0"/>
              <w:snapToGrid w:val="0"/>
              <w:rPr>
                <w:rFonts w:ascii="仿宋" w:eastAsia="仿宋" w:hAnsi="仿宋"/>
                <w:bCs/>
                <w:spacing w:val="10"/>
                <w:szCs w:val="21"/>
              </w:rPr>
            </w:pPr>
            <w:proofErr w:type="gramStart"/>
            <w:r>
              <w:rPr>
                <w:rFonts w:ascii="仿宋" w:eastAsia="仿宋" w:hAnsi="仿宋" w:hint="eastAsia"/>
              </w:rPr>
              <w:t>北京北抗医药</w:t>
            </w:r>
            <w:proofErr w:type="gramEnd"/>
            <w:r>
              <w:rPr>
                <w:rFonts w:ascii="仿宋" w:eastAsia="仿宋" w:hAnsi="仿宋" w:hint="eastAsia"/>
              </w:rPr>
              <w:t>生物技术开发中心</w:t>
            </w:r>
          </w:p>
        </w:tc>
        <w:tc>
          <w:tcPr>
            <w:tcW w:w="2552" w:type="pct"/>
            <w:vAlign w:val="center"/>
          </w:tcPr>
          <w:p w:rsidR="00FA08F0" w:rsidRDefault="0005292B">
            <w:pPr>
              <w:adjustRightInd w:val="0"/>
              <w:snapToGrid w:val="0"/>
              <w:jc w:val="center"/>
              <w:rPr>
                <w:rFonts w:ascii="仿宋" w:eastAsia="仿宋" w:hAnsi="仿宋"/>
                <w:bCs/>
                <w:spacing w:val="10"/>
                <w:szCs w:val="21"/>
              </w:rPr>
            </w:pPr>
            <w:r>
              <w:rPr>
                <w:rFonts w:ascii="仿宋" w:eastAsia="仿宋" w:hAnsi="仿宋" w:hint="eastAsia"/>
              </w:rPr>
              <w:t>发起人</w:t>
            </w:r>
          </w:p>
        </w:tc>
      </w:tr>
      <w:tr w:rsidR="00FA08F0">
        <w:trPr>
          <w:cantSplit/>
          <w:trHeight w:val="397"/>
          <w:jc w:val="center"/>
        </w:trPr>
        <w:tc>
          <w:tcPr>
            <w:tcW w:w="4823" w:type="dxa"/>
            <w:vAlign w:val="center"/>
          </w:tcPr>
          <w:p w:rsidR="00FA08F0" w:rsidRDefault="0005292B">
            <w:pPr>
              <w:adjustRightInd w:val="0"/>
              <w:snapToGrid w:val="0"/>
              <w:rPr>
                <w:rFonts w:ascii="仿宋" w:eastAsia="仿宋" w:hAnsi="仿宋"/>
              </w:rPr>
            </w:pPr>
            <w:r>
              <w:rPr>
                <w:rFonts w:ascii="仿宋" w:eastAsia="仿宋" w:hAnsi="仿宋" w:hint="eastAsia"/>
              </w:rPr>
              <w:t>北京博恩特药业有限公司</w:t>
            </w:r>
          </w:p>
        </w:tc>
        <w:tc>
          <w:tcPr>
            <w:tcW w:w="2552" w:type="pct"/>
            <w:vAlign w:val="center"/>
          </w:tcPr>
          <w:p w:rsidR="00FA08F0" w:rsidRDefault="0005292B">
            <w:pPr>
              <w:adjustRightInd w:val="0"/>
              <w:snapToGrid w:val="0"/>
              <w:jc w:val="center"/>
              <w:rPr>
                <w:rFonts w:ascii="仿宋" w:eastAsia="仿宋" w:hAnsi="仿宋"/>
                <w:bCs/>
                <w:spacing w:val="10"/>
                <w:szCs w:val="21"/>
              </w:rPr>
            </w:pPr>
            <w:r>
              <w:rPr>
                <w:rFonts w:ascii="仿宋" w:eastAsia="仿宋" w:hAnsi="仿宋" w:hint="eastAsia"/>
              </w:rPr>
              <w:t>主要捐赠人</w:t>
            </w:r>
          </w:p>
        </w:tc>
      </w:tr>
      <w:tr w:rsidR="00FA08F0">
        <w:trPr>
          <w:cantSplit/>
          <w:trHeight w:val="397"/>
          <w:jc w:val="center"/>
        </w:trPr>
        <w:tc>
          <w:tcPr>
            <w:tcW w:w="4823" w:type="dxa"/>
            <w:vAlign w:val="center"/>
          </w:tcPr>
          <w:p w:rsidR="00FA08F0" w:rsidRDefault="0005292B">
            <w:pPr>
              <w:adjustRightInd w:val="0"/>
              <w:snapToGrid w:val="0"/>
              <w:rPr>
                <w:rFonts w:ascii="仿宋" w:eastAsia="仿宋" w:hAnsi="仿宋"/>
              </w:rPr>
            </w:pPr>
            <w:r>
              <w:rPr>
                <w:rFonts w:ascii="仿宋" w:eastAsia="仿宋" w:hAnsi="仿宋" w:hint="eastAsia"/>
              </w:rPr>
              <w:t>江苏豪森药业集团有限公司</w:t>
            </w:r>
          </w:p>
        </w:tc>
        <w:tc>
          <w:tcPr>
            <w:tcW w:w="2552" w:type="pct"/>
            <w:vAlign w:val="center"/>
          </w:tcPr>
          <w:p w:rsidR="00FA08F0" w:rsidRDefault="0005292B">
            <w:pPr>
              <w:adjustRightInd w:val="0"/>
              <w:snapToGrid w:val="0"/>
              <w:jc w:val="center"/>
              <w:rPr>
                <w:rFonts w:ascii="仿宋" w:eastAsia="仿宋" w:hAnsi="仿宋"/>
                <w:bCs/>
                <w:spacing w:val="10"/>
                <w:szCs w:val="21"/>
              </w:rPr>
            </w:pPr>
            <w:r>
              <w:rPr>
                <w:rFonts w:ascii="仿宋" w:eastAsia="仿宋" w:hAnsi="仿宋" w:hint="eastAsia"/>
              </w:rPr>
              <w:t>主要捐赠人</w:t>
            </w:r>
          </w:p>
        </w:tc>
      </w:tr>
      <w:tr w:rsidR="00FA08F0">
        <w:trPr>
          <w:cantSplit/>
          <w:trHeight w:val="397"/>
          <w:jc w:val="center"/>
        </w:trPr>
        <w:tc>
          <w:tcPr>
            <w:tcW w:w="4823" w:type="dxa"/>
            <w:vAlign w:val="center"/>
          </w:tcPr>
          <w:p w:rsidR="00FA08F0" w:rsidRDefault="0005292B">
            <w:pPr>
              <w:adjustRightInd w:val="0"/>
              <w:snapToGrid w:val="0"/>
              <w:rPr>
                <w:rFonts w:ascii="仿宋" w:eastAsia="仿宋" w:hAnsi="仿宋"/>
              </w:rPr>
            </w:pPr>
            <w:r>
              <w:rPr>
                <w:rFonts w:ascii="仿宋" w:eastAsia="仿宋" w:hAnsi="仿宋" w:hint="eastAsia"/>
              </w:rPr>
              <w:t>齐鲁制药（海南）有限公司</w:t>
            </w:r>
          </w:p>
        </w:tc>
        <w:tc>
          <w:tcPr>
            <w:tcW w:w="2552" w:type="pct"/>
            <w:vAlign w:val="center"/>
          </w:tcPr>
          <w:p w:rsidR="00FA08F0" w:rsidRDefault="0005292B">
            <w:pPr>
              <w:adjustRightInd w:val="0"/>
              <w:snapToGrid w:val="0"/>
              <w:jc w:val="center"/>
              <w:rPr>
                <w:rFonts w:ascii="仿宋" w:eastAsia="仿宋" w:hAnsi="仿宋"/>
              </w:rPr>
            </w:pPr>
            <w:r>
              <w:rPr>
                <w:rFonts w:ascii="仿宋" w:eastAsia="仿宋" w:hAnsi="仿宋" w:hint="eastAsia"/>
              </w:rPr>
              <w:t>主要捐赠人</w:t>
            </w:r>
          </w:p>
        </w:tc>
      </w:tr>
      <w:tr w:rsidR="00FA08F0">
        <w:trPr>
          <w:cantSplit/>
          <w:trHeight w:val="397"/>
          <w:jc w:val="center"/>
        </w:trPr>
        <w:tc>
          <w:tcPr>
            <w:tcW w:w="4823" w:type="dxa"/>
            <w:vAlign w:val="center"/>
          </w:tcPr>
          <w:p w:rsidR="00FA08F0" w:rsidRDefault="0005292B">
            <w:pPr>
              <w:adjustRightInd w:val="0"/>
              <w:snapToGrid w:val="0"/>
              <w:rPr>
                <w:rFonts w:ascii="仿宋" w:eastAsia="仿宋" w:hAnsi="仿宋"/>
              </w:rPr>
            </w:pPr>
            <w:r>
              <w:rPr>
                <w:rFonts w:ascii="仿宋" w:eastAsia="仿宋" w:hAnsi="仿宋" w:hint="eastAsia"/>
              </w:rPr>
              <w:t>扬子江药业集团有限公司</w:t>
            </w:r>
          </w:p>
        </w:tc>
        <w:tc>
          <w:tcPr>
            <w:tcW w:w="2552" w:type="pct"/>
            <w:vAlign w:val="center"/>
          </w:tcPr>
          <w:p w:rsidR="00FA08F0" w:rsidRDefault="0005292B">
            <w:pPr>
              <w:adjustRightInd w:val="0"/>
              <w:snapToGrid w:val="0"/>
              <w:jc w:val="center"/>
              <w:rPr>
                <w:rFonts w:ascii="仿宋" w:eastAsia="仿宋" w:hAnsi="仿宋"/>
              </w:rPr>
            </w:pPr>
            <w:r>
              <w:rPr>
                <w:rFonts w:ascii="仿宋" w:eastAsia="仿宋" w:hAnsi="仿宋" w:hint="eastAsia"/>
              </w:rPr>
              <w:t>主要捐赠人</w:t>
            </w:r>
          </w:p>
        </w:tc>
      </w:tr>
      <w:tr w:rsidR="00FA08F0">
        <w:trPr>
          <w:cantSplit/>
          <w:trHeight w:val="397"/>
          <w:jc w:val="center"/>
        </w:trPr>
        <w:tc>
          <w:tcPr>
            <w:tcW w:w="4823" w:type="dxa"/>
            <w:vAlign w:val="center"/>
          </w:tcPr>
          <w:p w:rsidR="00FA08F0" w:rsidRDefault="0005292B">
            <w:pPr>
              <w:adjustRightInd w:val="0"/>
              <w:snapToGrid w:val="0"/>
              <w:rPr>
                <w:rFonts w:ascii="仿宋" w:eastAsia="仿宋" w:hAnsi="仿宋"/>
              </w:rPr>
            </w:pPr>
            <w:r>
              <w:rPr>
                <w:rFonts w:ascii="仿宋" w:eastAsia="仿宋" w:hAnsi="仿宋" w:hint="eastAsia"/>
              </w:rPr>
              <w:t>长春金赛药业有限责任公司</w:t>
            </w:r>
          </w:p>
        </w:tc>
        <w:tc>
          <w:tcPr>
            <w:tcW w:w="2552" w:type="pct"/>
            <w:vAlign w:val="center"/>
          </w:tcPr>
          <w:p w:rsidR="00FA08F0" w:rsidRDefault="0005292B">
            <w:pPr>
              <w:adjustRightInd w:val="0"/>
              <w:snapToGrid w:val="0"/>
              <w:jc w:val="center"/>
              <w:rPr>
                <w:rFonts w:ascii="仿宋" w:eastAsia="仿宋" w:hAnsi="仿宋"/>
              </w:rPr>
            </w:pPr>
            <w:r>
              <w:rPr>
                <w:rFonts w:ascii="仿宋" w:eastAsia="仿宋" w:hAnsi="仿宋" w:hint="eastAsia"/>
              </w:rPr>
              <w:t>主要捐赠人</w:t>
            </w:r>
          </w:p>
        </w:tc>
      </w:tr>
      <w:tr w:rsidR="00FA08F0">
        <w:trPr>
          <w:cantSplit/>
          <w:trHeight w:val="397"/>
          <w:jc w:val="center"/>
        </w:trPr>
        <w:tc>
          <w:tcPr>
            <w:tcW w:w="4823" w:type="dxa"/>
            <w:vAlign w:val="center"/>
          </w:tcPr>
          <w:p w:rsidR="00FA08F0" w:rsidRDefault="0005292B">
            <w:pPr>
              <w:adjustRightInd w:val="0"/>
              <w:snapToGrid w:val="0"/>
              <w:rPr>
                <w:rFonts w:ascii="仿宋" w:eastAsia="仿宋" w:hAnsi="仿宋"/>
              </w:rPr>
            </w:pPr>
            <w:r>
              <w:rPr>
                <w:rFonts w:ascii="仿宋" w:eastAsia="仿宋" w:hAnsi="仿宋" w:hint="eastAsia"/>
              </w:rPr>
              <w:t>正大天晴药业集团股份有限公司</w:t>
            </w:r>
          </w:p>
        </w:tc>
        <w:tc>
          <w:tcPr>
            <w:tcW w:w="2552" w:type="pct"/>
            <w:vAlign w:val="center"/>
          </w:tcPr>
          <w:p w:rsidR="00FA08F0" w:rsidRDefault="0005292B">
            <w:pPr>
              <w:adjustRightInd w:val="0"/>
              <w:snapToGrid w:val="0"/>
              <w:jc w:val="center"/>
              <w:rPr>
                <w:rFonts w:ascii="仿宋" w:eastAsia="仿宋" w:hAnsi="仿宋"/>
              </w:rPr>
            </w:pPr>
            <w:r>
              <w:rPr>
                <w:rFonts w:ascii="仿宋" w:eastAsia="仿宋" w:hAnsi="仿宋" w:hint="eastAsia"/>
              </w:rPr>
              <w:t>主要捐赠人</w:t>
            </w:r>
          </w:p>
        </w:tc>
      </w:tr>
    </w:tbl>
    <w:p w:rsidR="00FA08F0" w:rsidRDefault="00FA08F0">
      <w:pPr>
        <w:pStyle w:val="ad"/>
        <w:keepNext/>
        <w:keepLines/>
        <w:spacing w:line="360" w:lineRule="auto"/>
        <w:ind w:leftChars="200" w:left="420" w:firstLineChars="0" w:firstLine="0"/>
        <w:outlineLvl w:val="2"/>
        <w:rPr>
          <w:rFonts w:eastAsia="仿宋"/>
          <w:spacing w:val="10"/>
          <w:sz w:val="24"/>
        </w:rPr>
      </w:pPr>
    </w:p>
    <w:p w:rsidR="00FA08F0" w:rsidRDefault="0005292B">
      <w:pPr>
        <w:pStyle w:val="ad"/>
        <w:keepNext/>
        <w:keepLines/>
        <w:numPr>
          <w:ilvl w:val="0"/>
          <w:numId w:val="2"/>
        </w:numPr>
        <w:spacing w:line="360" w:lineRule="auto"/>
        <w:ind w:left="0" w:firstLine="520"/>
        <w:outlineLvl w:val="2"/>
        <w:rPr>
          <w:rFonts w:eastAsia="仿宋"/>
          <w:spacing w:val="10"/>
          <w:sz w:val="24"/>
        </w:rPr>
      </w:pPr>
      <w:r>
        <w:rPr>
          <w:rFonts w:eastAsia="仿宋"/>
          <w:spacing w:val="10"/>
          <w:sz w:val="24"/>
        </w:rPr>
        <w:t>关联方交易</w:t>
      </w:r>
    </w:p>
    <w:tbl>
      <w:tblPr>
        <w:tblW w:w="0" w:type="auto"/>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745"/>
        <w:gridCol w:w="1748"/>
        <w:gridCol w:w="1063"/>
        <w:gridCol w:w="1338"/>
        <w:gridCol w:w="1101"/>
        <w:gridCol w:w="1859"/>
      </w:tblGrid>
      <w:tr w:rsidR="00FA08F0">
        <w:trPr>
          <w:cantSplit/>
          <w:trHeight w:val="397"/>
          <w:tblHeader/>
          <w:jc w:val="center"/>
        </w:trPr>
        <w:tc>
          <w:tcPr>
            <w:tcW w:w="0" w:type="auto"/>
            <w:vMerge w:val="restart"/>
            <w:vAlign w:val="center"/>
          </w:tcPr>
          <w:p w:rsidR="00FA08F0" w:rsidRDefault="0005292B">
            <w:pPr>
              <w:adjustRightInd w:val="0"/>
              <w:snapToGrid w:val="0"/>
              <w:jc w:val="center"/>
              <w:rPr>
                <w:rFonts w:eastAsia="仿宋"/>
                <w:bCs/>
                <w:spacing w:val="10"/>
                <w:szCs w:val="21"/>
              </w:rPr>
            </w:pPr>
            <w:r>
              <w:rPr>
                <w:rFonts w:eastAsia="仿宋"/>
                <w:color w:val="000000"/>
                <w:spacing w:val="10"/>
                <w:szCs w:val="21"/>
              </w:rPr>
              <w:t>关联方</w:t>
            </w:r>
          </w:p>
        </w:tc>
        <w:tc>
          <w:tcPr>
            <w:tcW w:w="0" w:type="auto"/>
            <w:gridSpan w:val="2"/>
            <w:vAlign w:val="center"/>
          </w:tcPr>
          <w:p w:rsidR="00FA08F0" w:rsidRDefault="0005292B">
            <w:pPr>
              <w:adjustRightInd w:val="0"/>
              <w:snapToGrid w:val="0"/>
              <w:jc w:val="center"/>
              <w:rPr>
                <w:rFonts w:eastAsia="仿宋"/>
                <w:color w:val="000000"/>
                <w:spacing w:val="10"/>
                <w:szCs w:val="21"/>
              </w:rPr>
            </w:pPr>
            <w:r>
              <w:rPr>
                <w:rFonts w:eastAsia="仿宋" w:hint="eastAsia"/>
                <w:color w:val="000000"/>
                <w:spacing w:val="10"/>
                <w:szCs w:val="21"/>
              </w:rPr>
              <w:t>基金会向关联方出售产品和提供</w:t>
            </w:r>
            <w:r>
              <w:rPr>
                <w:rFonts w:eastAsia="仿宋" w:hint="eastAsia"/>
                <w:color w:val="000000"/>
                <w:spacing w:val="10"/>
                <w:szCs w:val="21"/>
              </w:rPr>
              <w:t>服务</w:t>
            </w:r>
          </w:p>
        </w:tc>
        <w:tc>
          <w:tcPr>
            <w:tcW w:w="0" w:type="auto"/>
            <w:gridSpan w:val="2"/>
            <w:vAlign w:val="center"/>
          </w:tcPr>
          <w:p w:rsidR="00FA08F0" w:rsidRDefault="0005292B">
            <w:pPr>
              <w:adjustRightInd w:val="0"/>
              <w:snapToGrid w:val="0"/>
              <w:jc w:val="center"/>
              <w:rPr>
                <w:rFonts w:eastAsia="仿宋"/>
                <w:bCs/>
                <w:spacing w:val="10"/>
                <w:szCs w:val="21"/>
              </w:rPr>
            </w:pPr>
            <w:r>
              <w:rPr>
                <w:rFonts w:eastAsia="仿宋"/>
                <w:color w:val="000000"/>
                <w:spacing w:val="10"/>
                <w:szCs w:val="21"/>
              </w:rPr>
              <w:t>基金会向关联</w:t>
            </w:r>
            <w:r>
              <w:rPr>
                <w:rFonts w:eastAsia="仿宋"/>
                <w:color w:val="000000"/>
                <w:spacing w:val="10"/>
                <w:szCs w:val="21"/>
              </w:rPr>
              <w:t>方采购产品和购买服务</w:t>
            </w:r>
          </w:p>
        </w:tc>
        <w:tc>
          <w:tcPr>
            <w:tcW w:w="0" w:type="auto"/>
            <w:vMerge w:val="restart"/>
            <w:vAlign w:val="center"/>
          </w:tcPr>
          <w:p w:rsidR="00FA08F0" w:rsidRDefault="0005292B">
            <w:pPr>
              <w:adjustRightInd w:val="0"/>
              <w:snapToGrid w:val="0"/>
              <w:jc w:val="center"/>
              <w:rPr>
                <w:rFonts w:eastAsia="仿宋"/>
                <w:color w:val="000000"/>
                <w:spacing w:val="10"/>
                <w:szCs w:val="21"/>
              </w:rPr>
            </w:pPr>
            <w:r>
              <w:rPr>
                <w:rFonts w:eastAsia="仿宋"/>
                <w:color w:val="000000"/>
                <w:spacing w:val="10"/>
                <w:szCs w:val="21"/>
              </w:rPr>
              <w:t>基金会接受关联方捐赠</w:t>
            </w:r>
          </w:p>
        </w:tc>
      </w:tr>
      <w:tr w:rsidR="00FA08F0">
        <w:trPr>
          <w:cantSplit/>
          <w:trHeight w:val="397"/>
          <w:tblHeader/>
          <w:jc w:val="center"/>
        </w:trPr>
        <w:tc>
          <w:tcPr>
            <w:tcW w:w="0" w:type="auto"/>
            <w:vMerge/>
            <w:vAlign w:val="center"/>
          </w:tcPr>
          <w:p w:rsidR="00FA08F0" w:rsidRDefault="00FA08F0">
            <w:pPr>
              <w:adjustRightInd w:val="0"/>
              <w:snapToGrid w:val="0"/>
              <w:rPr>
                <w:rFonts w:eastAsia="仿宋"/>
                <w:bCs/>
                <w:spacing w:val="10"/>
                <w:szCs w:val="21"/>
              </w:rPr>
            </w:pPr>
          </w:p>
        </w:tc>
        <w:tc>
          <w:tcPr>
            <w:tcW w:w="0" w:type="auto"/>
            <w:vAlign w:val="center"/>
          </w:tcPr>
          <w:p w:rsidR="00FA08F0" w:rsidRDefault="0005292B">
            <w:pPr>
              <w:adjustRightInd w:val="0"/>
              <w:snapToGrid w:val="0"/>
              <w:jc w:val="center"/>
              <w:rPr>
                <w:rFonts w:eastAsia="仿宋"/>
                <w:bCs/>
                <w:spacing w:val="10"/>
                <w:szCs w:val="21"/>
              </w:rPr>
            </w:pPr>
            <w:r>
              <w:rPr>
                <w:rFonts w:eastAsia="仿宋"/>
                <w:bCs/>
                <w:spacing w:val="10"/>
                <w:szCs w:val="21"/>
              </w:rPr>
              <w:t>本年发生额</w:t>
            </w:r>
            <w:r>
              <w:rPr>
                <w:rFonts w:eastAsia="仿宋"/>
                <w:bCs/>
                <w:spacing w:val="10"/>
                <w:szCs w:val="21"/>
              </w:rPr>
              <w:br/>
            </w:r>
            <w:r>
              <w:rPr>
                <w:rFonts w:eastAsia="仿宋"/>
                <w:bCs/>
                <w:spacing w:val="10"/>
                <w:szCs w:val="21"/>
              </w:rPr>
              <w:t>（元）</w:t>
            </w:r>
          </w:p>
        </w:tc>
        <w:tc>
          <w:tcPr>
            <w:tcW w:w="0" w:type="auto"/>
            <w:vAlign w:val="center"/>
          </w:tcPr>
          <w:p w:rsidR="00FA08F0" w:rsidRDefault="0005292B">
            <w:pPr>
              <w:adjustRightInd w:val="0"/>
              <w:snapToGrid w:val="0"/>
              <w:jc w:val="center"/>
              <w:rPr>
                <w:rFonts w:eastAsia="仿宋"/>
                <w:bCs/>
                <w:spacing w:val="10"/>
                <w:szCs w:val="21"/>
              </w:rPr>
            </w:pPr>
            <w:r>
              <w:rPr>
                <w:rFonts w:eastAsia="仿宋"/>
                <w:bCs/>
                <w:spacing w:val="10"/>
                <w:szCs w:val="21"/>
              </w:rPr>
              <w:t>余额</w:t>
            </w:r>
            <w:r>
              <w:rPr>
                <w:rFonts w:eastAsia="仿宋"/>
                <w:bCs/>
                <w:spacing w:val="10"/>
                <w:szCs w:val="21"/>
              </w:rPr>
              <w:br/>
            </w:r>
            <w:r>
              <w:rPr>
                <w:rFonts w:eastAsia="仿宋"/>
                <w:bCs/>
                <w:spacing w:val="10"/>
                <w:szCs w:val="21"/>
              </w:rPr>
              <w:t>（元）</w:t>
            </w:r>
          </w:p>
        </w:tc>
        <w:tc>
          <w:tcPr>
            <w:tcW w:w="0" w:type="auto"/>
            <w:vAlign w:val="center"/>
          </w:tcPr>
          <w:p w:rsidR="00FA08F0" w:rsidRDefault="0005292B">
            <w:pPr>
              <w:adjustRightInd w:val="0"/>
              <w:snapToGrid w:val="0"/>
              <w:jc w:val="center"/>
              <w:rPr>
                <w:rFonts w:eastAsia="仿宋"/>
                <w:bCs/>
                <w:spacing w:val="10"/>
                <w:szCs w:val="21"/>
              </w:rPr>
            </w:pPr>
            <w:r>
              <w:rPr>
                <w:rFonts w:eastAsia="仿宋"/>
                <w:bCs/>
                <w:spacing w:val="10"/>
                <w:szCs w:val="21"/>
              </w:rPr>
              <w:t>本年发生额</w:t>
            </w:r>
            <w:r>
              <w:rPr>
                <w:rFonts w:eastAsia="仿宋"/>
                <w:bCs/>
                <w:spacing w:val="10"/>
                <w:szCs w:val="21"/>
              </w:rPr>
              <w:br/>
            </w:r>
            <w:r>
              <w:rPr>
                <w:rFonts w:eastAsia="仿宋"/>
                <w:bCs/>
                <w:spacing w:val="10"/>
                <w:szCs w:val="21"/>
              </w:rPr>
              <w:t>（元）</w:t>
            </w:r>
          </w:p>
        </w:tc>
        <w:tc>
          <w:tcPr>
            <w:tcW w:w="0" w:type="auto"/>
            <w:vAlign w:val="center"/>
          </w:tcPr>
          <w:p w:rsidR="00FA08F0" w:rsidRDefault="0005292B">
            <w:pPr>
              <w:adjustRightInd w:val="0"/>
              <w:snapToGrid w:val="0"/>
              <w:jc w:val="center"/>
              <w:rPr>
                <w:rFonts w:eastAsia="仿宋"/>
                <w:bCs/>
                <w:spacing w:val="10"/>
                <w:szCs w:val="21"/>
              </w:rPr>
            </w:pPr>
            <w:r>
              <w:rPr>
                <w:rFonts w:eastAsia="仿宋"/>
                <w:bCs/>
                <w:spacing w:val="10"/>
                <w:szCs w:val="21"/>
              </w:rPr>
              <w:t>余额</w:t>
            </w:r>
            <w:r>
              <w:rPr>
                <w:rFonts w:eastAsia="仿宋"/>
                <w:bCs/>
                <w:spacing w:val="10"/>
                <w:szCs w:val="21"/>
              </w:rPr>
              <w:br/>
            </w:r>
            <w:r>
              <w:rPr>
                <w:rFonts w:eastAsia="仿宋"/>
                <w:bCs/>
                <w:spacing w:val="10"/>
                <w:szCs w:val="21"/>
              </w:rPr>
              <w:t>（元）</w:t>
            </w:r>
          </w:p>
        </w:tc>
        <w:tc>
          <w:tcPr>
            <w:tcW w:w="0" w:type="auto"/>
            <w:vMerge/>
            <w:vAlign w:val="center"/>
          </w:tcPr>
          <w:p w:rsidR="00FA08F0" w:rsidRDefault="00FA08F0">
            <w:pPr>
              <w:adjustRightInd w:val="0"/>
              <w:snapToGrid w:val="0"/>
              <w:jc w:val="center"/>
              <w:rPr>
                <w:rFonts w:eastAsia="仿宋"/>
                <w:bCs/>
                <w:spacing w:val="10"/>
                <w:szCs w:val="21"/>
              </w:rPr>
            </w:pPr>
          </w:p>
        </w:tc>
      </w:tr>
      <w:tr w:rsidR="00FA08F0">
        <w:trPr>
          <w:cantSplit/>
          <w:trHeight w:val="397"/>
          <w:jc w:val="center"/>
        </w:trPr>
        <w:tc>
          <w:tcPr>
            <w:tcW w:w="2745" w:type="dxa"/>
            <w:vAlign w:val="center"/>
          </w:tcPr>
          <w:p w:rsidR="00FA08F0" w:rsidRDefault="0005292B">
            <w:pPr>
              <w:adjustRightInd w:val="0"/>
              <w:snapToGrid w:val="0"/>
              <w:rPr>
                <w:rFonts w:ascii="仿宋" w:eastAsia="仿宋" w:hAnsi="仿宋"/>
              </w:rPr>
            </w:pPr>
            <w:r>
              <w:rPr>
                <w:rFonts w:ascii="仿宋" w:eastAsia="仿宋" w:hAnsi="仿宋" w:hint="eastAsia"/>
              </w:rPr>
              <w:t>北京博恩特药业有限公司</w:t>
            </w:r>
          </w:p>
        </w:tc>
        <w:tc>
          <w:tcPr>
            <w:tcW w:w="0" w:type="auto"/>
            <w:vAlign w:val="center"/>
          </w:tcPr>
          <w:p w:rsidR="00FA08F0" w:rsidRDefault="0005292B">
            <w:pPr>
              <w:adjustRightInd w:val="0"/>
              <w:snapToGrid w:val="0"/>
              <w:jc w:val="right"/>
              <w:rPr>
                <w:rFonts w:eastAsia="仿宋"/>
                <w:bCs/>
                <w:spacing w:val="10"/>
                <w:szCs w:val="21"/>
              </w:rPr>
            </w:pPr>
            <w:r>
              <w:rPr>
                <w:rFonts w:eastAsia="仿宋" w:hint="eastAsia"/>
                <w:bCs/>
                <w:spacing w:val="10"/>
                <w:szCs w:val="21"/>
              </w:rPr>
              <w:t xml:space="preserve"> 56,603.77 </w:t>
            </w:r>
          </w:p>
        </w:tc>
        <w:tc>
          <w:tcPr>
            <w:tcW w:w="0" w:type="auto"/>
            <w:vAlign w:val="center"/>
          </w:tcPr>
          <w:p w:rsidR="00FA08F0" w:rsidRDefault="00FA08F0">
            <w:pPr>
              <w:adjustRightInd w:val="0"/>
              <w:snapToGrid w:val="0"/>
              <w:jc w:val="right"/>
              <w:rPr>
                <w:rFonts w:eastAsia="仿宋"/>
                <w:bCs/>
                <w:spacing w:val="10"/>
                <w:szCs w:val="21"/>
              </w:rPr>
            </w:pPr>
          </w:p>
        </w:tc>
        <w:tc>
          <w:tcPr>
            <w:tcW w:w="0" w:type="auto"/>
            <w:vAlign w:val="center"/>
          </w:tcPr>
          <w:p w:rsidR="00FA08F0" w:rsidRDefault="00FA08F0">
            <w:pPr>
              <w:adjustRightInd w:val="0"/>
              <w:snapToGrid w:val="0"/>
              <w:jc w:val="right"/>
              <w:rPr>
                <w:rFonts w:eastAsia="仿宋"/>
                <w:bCs/>
                <w:spacing w:val="10"/>
                <w:szCs w:val="21"/>
              </w:rPr>
            </w:pPr>
          </w:p>
        </w:tc>
        <w:tc>
          <w:tcPr>
            <w:tcW w:w="0" w:type="auto"/>
            <w:vAlign w:val="center"/>
          </w:tcPr>
          <w:p w:rsidR="00FA08F0" w:rsidRDefault="00FA08F0">
            <w:pPr>
              <w:adjustRightInd w:val="0"/>
              <w:snapToGrid w:val="0"/>
              <w:jc w:val="right"/>
              <w:rPr>
                <w:rFonts w:eastAsia="仿宋"/>
                <w:bCs/>
                <w:spacing w:val="10"/>
                <w:szCs w:val="21"/>
              </w:rPr>
            </w:pPr>
          </w:p>
        </w:tc>
        <w:tc>
          <w:tcPr>
            <w:tcW w:w="1859" w:type="dxa"/>
            <w:vAlign w:val="center"/>
          </w:tcPr>
          <w:p w:rsidR="00FA08F0" w:rsidRDefault="0005292B">
            <w:pPr>
              <w:widowControl/>
              <w:jc w:val="right"/>
              <w:textAlignment w:val="bottom"/>
              <w:rPr>
                <w:rFonts w:eastAsia="仿宋"/>
                <w:bCs/>
                <w:spacing w:val="10"/>
                <w:szCs w:val="21"/>
              </w:rPr>
            </w:pPr>
            <w:r>
              <w:rPr>
                <w:color w:val="000000"/>
                <w:kern w:val="0"/>
                <w:szCs w:val="21"/>
              </w:rPr>
              <w:t xml:space="preserve"> 5,412,340.00 </w:t>
            </w:r>
          </w:p>
        </w:tc>
      </w:tr>
      <w:tr w:rsidR="00FA08F0">
        <w:trPr>
          <w:cantSplit/>
          <w:trHeight w:val="397"/>
          <w:jc w:val="center"/>
        </w:trPr>
        <w:tc>
          <w:tcPr>
            <w:tcW w:w="2745" w:type="dxa"/>
            <w:vAlign w:val="center"/>
          </w:tcPr>
          <w:p w:rsidR="00FA08F0" w:rsidRDefault="0005292B">
            <w:pPr>
              <w:adjustRightInd w:val="0"/>
              <w:snapToGrid w:val="0"/>
              <w:rPr>
                <w:rFonts w:ascii="仿宋" w:eastAsia="仿宋" w:hAnsi="仿宋"/>
              </w:rPr>
            </w:pPr>
            <w:r>
              <w:rPr>
                <w:rFonts w:ascii="仿宋" w:eastAsia="仿宋" w:hAnsi="仿宋" w:hint="eastAsia"/>
              </w:rPr>
              <w:t>江苏豪森药业集团有限公司</w:t>
            </w:r>
          </w:p>
        </w:tc>
        <w:tc>
          <w:tcPr>
            <w:tcW w:w="0" w:type="auto"/>
            <w:vAlign w:val="center"/>
          </w:tcPr>
          <w:p w:rsidR="00FA08F0" w:rsidRDefault="0005292B">
            <w:pPr>
              <w:adjustRightInd w:val="0"/>
              <w:snapToGrid w:val="0"/>
              <w:jc w:val="right"/>
              <w:rPr>
                <w:rFonts w:eastAsia="仿宋"/>
                <w:bCs/>
                <w:spacing w:val="10"/>
                <w:szCs w:val="21"/>
              </w:rPr>
            </w:pPr>
            <w:r>
              <w:rPr>
                <w:rFonts w:eastAsia="仿宋" w:hint="eastAsia"/>
                <w:bCs/>
                <w:spacing w:val="10"/>
                <w:szCs w:val="21"/>
              </w:rPr>
              <w:t xml:space="preserve"> 1,234,504.03 </w:t>
            </w:r>
          </w:p>
        </w:tc>
        <w:tc>
          <w:tcPr>
            <w:tcW w:w="0" w:type="auto"/>
            <w:vAlign w:val="center"/>
          </w:tcPr>
          <w:p w:rsidR="00FA08F0" w:rsidRDefault="00FA08F0">
            <w:pPr>
              <w:adjustRightInd w:val="0"/>
              <w:snapToGrid w:val="0"/>
              <w:jc w:val="right"/>
              <w:rPr>
                <w:rFonts w:eastAsia="仿宋"/>
                <w:bCs/>
                <w:spacing w:val="10"/>
                <w:szCs w:val="21"/>
              </w:rPr>
            </w:pPr>
          </w:p>
        </w:tc>
        <w:tc>
          <w:tcPr>
            <w:tcW w:w="0" w:type="auto"/>
            <w:vAlign w:val="center"/>
          </w:tcPr>
          <w:p w:rsidR="00FA08F0" w:rsidRDefault="00FA08F0">
            <w:pPr>
              <w:adjustRightInd w:val="0"/>
              <w:snapToGrid w:val="0"/>
              <w:jc w:val="right"/>
              <w:rPr>
                <w:rFonts w:eastAsia="仿宋"/>
                <w:bCs/>
                <w:spacing w:val="10"/>
                <w:szCs w:val="21"/>
              </w:rPr>
            </w:pPr>
          </w:p>
        </w:tc>
        <w:tc>
          <w:tcPr>
            <w:tcW w:w="0" w:type="auto"/>
            <w:vAlign w:val="center"/>
          </w:tcPr>
          <w:p w:rsidR="00FA08F0" w:rsidRDefault="00FA08F0">
            <w:pPr>
              <w:adjustRightInd w:val="0"/>
              <w:snapToGrid w:val="0"/>
              <w:jc w:val="right"/>
              <w:rPr>
                <w:rFonts w:eastAsia="仿宋"/>
                <w:bCs/>
                <w:spacing w:val="10"/>
                <w:szCs w:val="21"/>
              </w:rPr>
            </w:pPr>
          </w:p>
        </w:tc>
        <w:tc>
          <w:tcPr>
            <w:tcW w:w="1859" w:type="dxa"/>
            <w:vAlign w:val="center"/>
          </w:tcPr>
          <w:p w:rsidR="00FA08F0" w:rsidRDefault="0005292B">
            <w:pPr>
              <w:widowControl/>
              <w:jc w:val="right"/>
              <w:textAlignment w:val="bottom"/>
              <w:rPr>
                <w:rFonts w:eastAsia="仿宋"/>
                <w:bCs/>
                <w:spacing w:val="10"/>
                <w:szCs w:val="21"/>
              </w:rPr>
            </w:pPr>
            <w:r>
              <w:rPr>
                <w:color w:val="000000"/>
                <w:kern w:val="0"/>
                <w:szCs w:val="21"/>
              </w:rPr>
              <w:t xml:space="preserve"> 6,924,514.09 </w:t>
            </w:r>
          </w:p>
        </w:tc>
      </w:tr>
      <w:tr w:rsidR="00FA08F0">
        <w:trPr>
          <w:cantSplit/>
          <w:trHeight w:val="397"/>
          <w:jc w:val="center"/>
        </w:trPr>
        <w:tc>
          <w:tcPr>
            <w:tcW w:w="2745" w:type="dxa"/>
            <w:vAlign w:val="center"/>
          </w:tcPr>
          <w:p w:rsidR="00FA08F0" w:rsidRDefault="0005292B">
            <w:pPr>
              <w:adjustRightInd w:val="0"/>
              <w:snapToGrid w:val="0"/>
              <w:rPr>
                <w:rFonts w:ascii="仿宋" w:eastAsia="仿宋" w:hAnsi="仿宋"/>
              </w:rPr>
            </w:pPr>
            <w:r>
              <w:rPr>
                <w:rFonts w:ascii="仿宋" w:eastAsia="仿宋" w:hAnsi="仿宋" w:hint="eastAsia"/>
              </w:rPr>
              <w:t>齐鲁制药（海南）有限公司</w:t>
            </w:r>
          </w:p>
        </w:tc>
        <w:tc>
          <w:tcPr>
            <w:tcW w:w="0" w:type="auto"/>
            <w:vAlign w:val="center"/>
          </w:tcPr>
          <w:p w:rsidR="00FA08F0" w:rsidRDefault="00FA08F0">
            <w:pPr>
              <w:adjustRightInd w:val="0"/>
              <w:snapToGrid w:val="0"/>
              <w:jc w:val="right"/>
              <w:rPr>
                <w:rFonts w:eastAsia="仿宋"/>
                <w:bCs/>
                <w:spacing w:val="10"/>
                <w:szCs w:val="21"/>
              </w:rPr>
            </w:pPr>
          </w:p>
        </w:tc>
        <w:tc>
          <w:tcPr>
            <w:tcW w:w="0" w:type="auto"/>
            <w:vAlign w:val="center"/>
          </w:tcPr>
          <w:p w:rsidR="00FA08F0" w:rsidRDefault="00FA08F0">
            <w:pPr>
              <w:adjustRightInd w:val="0"/>
              <w:snapToGrid w:val="0"/>
              <w:jc w:val="right"/>
              <w:rPr>
                <w:rFonts w:eastAsia="仿宋"/>
                <w:bCs/>
                <w:spacing w:val="10"/>
                <w:szCs w:val="21"/>
              </w:rPr>
            </w:pPr>
          </w:p>
        </w:tc>
        <w:tc>
          <w:tcPr>
            <w:tcW w:w="0" w:type="auto"/>
            <w:vAlign w:val="center"/>
          </w:tcPr>
          <w:p w:rsidR="00FA08F0" w:rsidRDefault="00FA08F0">
            <w:pPr>
              <w:adjustRightInd w:val="0"/>
              <w:snapToGrid w:val="0"/>
              <w:jc w:val="right"/>
              <w:rPr>
                <w:rFonts w:eastAsia="仿宋"/>
                <w:bCs/>
                <w:spacing w:val="10"/>
                <w:szCs w:val="21"/>
              </w:rPr>
            </w:pPr>
          </w:p>
        </w:tc>
        <w:tc>
          <w:tcPr>
            <w:tcW w:w="0" w:type="auto"/>
            <w:vAlign w:val="center"/>
          </w:tcPr>
          <w:p w:rsidR="00FA08F0" w:rsidRDefault="00FA08F0">
            <w:pPr>
              <w:adjustRightInd w:val="0"/>
              <w:snapToGrid w:val="0"/>
              <w:jc w:val="right"/>
              <w:rPr>
                <w:rFonts w:eastAsia="仿宋"/>
                <w:bCs/>
                <w:spacing w:val="10"/>
                <w:szCs w:val="21"/>
              </w:rPr>
            </w:pPr>
          </w:p>
        </w:tc>
        <w:tc>
          <w:tcPr>
            <w:tcW w:w="1859" w:type="dxa"/>
            <w:vAlign w:val="center"/>
          </w:tcPr>
          <w:p w:rsidR="00FA08F0" w:rsidRDefault="0005292B">
            <w:pPr>
              <w:widowControl/>
              <w:jc w:val="right"/>
              <w:textAlignment w:val="bottom"/>
              <w:rPr>
                <w:rFonts w:eastAsia="仿宋"/>
                <w:spacing w:val="10"/>
                <w:szCs w:val="21"/>
              </w:rPr>
            </w:pPr>
            <w:r>
              <w:rPr>
                <w:color w:val="000000"/>
                <w:kern w:val="0"/>
                <w:szCs w:val="21"/>
              </w:rPr>
              <w:t xml:space="preserve"> 9,301,411.45 </w:t>
            </w:r>
          </w:p>
        </w:tc>
      </w:tr>
      <w:tr w:rsidR="00FA08F0">
        <w:trPr>
          <w:cantSplit/>
          <w:trHeight w:val="397"/>
          <w:jc w:val="center"/>
        </w:trPr>
        <w:tc>
          <w:tcPr>
            <w:tcW w:w="2745" w:type="dxa"/>
            <w:vAlign w:val="center"/>
          </w:tcPr>
          <w:p w:rsidR="00FA08F0" w:rsidRDefault="0005292B">
            <w:pPr>
              <w:adjustRightInd w:val="0"/>
              <w:snapToGrid w:val="0"/>
              <w:rPr>
                <w:rFonts w:ascii="仿宋" w:eastAsia="仿宋" w:hAnsi="仿宋"/>
              </w:rPr>
            </w:pPr>
            <w:r>
              <w:rPr>
                <w:rFonts w:ascii="仿宋" w:eastAsia="仿宋" w:hAnsi="仿宋" w:hint="eastAsia"/>
              </w:rPr>
              <w:t>扬子江药业集团有限公司</w:t>
            </w:r>
          </w:p>
        </w:tc>
        <w:tc>
          <w:tcPr>
            <w:tcW w:w="0" w:type="auto"/>
            <w:vAlign w:val="center"/>
          </w:tcPr>
          <w:p w:rsidR="00FA08F0" w:rsidRDefault="00FA08F0">
            <w:pPr>
              <w:adjustRightInd w:val="0"/>
              <w:snapToGrid w:val="0"/>
              <w:jc w:val="right"/>
              <w:rPr>
                <w:rFonts w:eastAsia="仿宋"/>
                <w:bCs/>
                <w:spacing w:val="10"/>
                <w:szCs w:val="21"/>
              </w:rPr>
            </w:pPr>
          </w:p>
        </w:tc>
        <w:tc>
          <w:tcPr>
            <w:tcW w:w="0" w:type="auto"/>
            <w:vAlign w:val="center"/>
          </w:tcPr>
          <w:p w:rsidR="00FA08F0" w:rsidRDefault="00FA08F0">
            <w:pPr>
              <w:adjustRightInd w:val="0"/>
              <w:snapToGrid w:val="0"/>
              <w:jc w:val="right"/>
              <w:rPr>
                <w:rFonts w:eastAsia="仿宋"/>
                <w:bCs/>
                <w:spacing w:val="10"/>
                <w:szCs w:val="21"/>
              </w:rPr>
            </w:pPr>
          </w:p>
        </w:tc>
        <w:tc>
          <w:tcPr>
            <w:tcW w:w="0" w:type="auto"/>
            <w:vAlign w:val="center"/>
          </w:tcPr>
          <w:p w:rsidR="00FA08F0" w:rsidRDefault="00FA08F0">
            <w:pPr>
              <w:adjustRightInd w:val="0"/>
              <w:snapToGrid w:val="0"/>
              <w:jc w:val="right"/>
              <w:rPr>
                <w:rFonts w:eastAsia="仿宋"/>
                <w:bCs/>
                <w:spacing w:val="10"/>
                <w:szCs w:val="21"/>
              </w:rPr>
            </w:pPr>
          </w:p>
        </w:tc>
        <w:tc>
          <w:tcPr>
            <w:tcW w:w="0" w:type="auto"/>
            <w:vAlign w:val="center"/>
          </w:tcPr>
          <w:p w:rsidR="00FA08F0" w:rsidRDefault="00FA08F0">
            <w:pPr>
              <w:adjustRightInd w:val="0"/>
              <w:snapToGrid w:val="0"/>
              <w:jc w:val="right"/>
              <w:rPr>
                <w:rFonts w:eastAsia="仿宋"/>
                <w:bCs/>
                <w:spacing w:val="10"/>
                <w:szCs w:val="21"/>
              </w:rPr>
            </w:pPr>
          </w:p>
        </w:tc>
        <w:tc>
          <w:tcPr>
            <w:tcW w:w="1859" w:type="dxa"/>
            <w:vAlign w:val="center"/>
          </w:tcPr>
          <w:p w:rsidR="00FA08F0" w:rsidRDefault="0005292B">
            <w:pPr>
              <w:widowControl/>
              <w:jc w:val="right"/>
              <w:textAlignment w:val="bottom"/>
              <w:rPr>
                <w:rFonts w:eastAsia="仿宋"/>
                <w:spacing w:val="10"/>
                <w:szCs w:val="21"/>
              </w:rPr>
            </w:pPr>
            <w:r>
              <w:rPr>
                <w:color w:val="000000"/>
                <w:kern w:val="0"/>
                <w:szCs w:val="21"/>
              </w:rPr>
              <w:t xml:space="preserve"> 12,489,200.04 </w:t>
            </w:r>
          </w:p>
        </w:tc>
      </w:tr>
      <w:tr w:rsidR="00FA08F0">
        <w:trPr>
          <w:cantSplit/>
          <w:trHeight w:val="397"/>
          <w:jc w:val="center"/>
        </w:trPr>
        <w:tc>
          <w:tcPr>
            <w:tcW w:w="2745" w:type="dxa"/>
            <w:vAlign w:val="center"/>
          </w:tcPr>
          <w:p w:rsidR="00FA08F0" w:rsidRDefault="0005292B">
            <w:pPr>
              <w:adjustRightInd w:val="0"/>
              <w:snapToGrid w:val="0"/>
              <w:rPr>
                <w:rFonts w:ascii="仿宋" w:eastAsia="仿宋" w:hAnsi="仿宋"/>
              </w:rPr>
            </w:pPr>
            <w:r>
              <w:rPr>
                <w:rFonts w:ascii="仿宋" w:eastAsia="仿宋" w:hAnsi="仿宋" w:hint="eastAsia"/>
              </w:rPr>
              <w:t>长春金赛药业有限责任公司</w:t>
            </w:r>
          </w:p>
        </w:tc>
        <w:tc>
          <w:tcPr>
            <w:tcW w:w="0" w:type="auto"/>
            <w:vAlign w:val="center"/>
          </w:tcPr>
          <w:p w:rsidR="00FA08F0" w:rsidRDefault="0005292B">
            <w:pPr>
              <w:adjustRightInd w:val="0"/>
              <w:snapToGrid w:val="0"/>
              <w:jc w:val="right"/>
              <w:rPr>
                <w:rFonts w:eastAsia="仿宋"/>
                <w:bCs/>
                <w:spacing w:val="10"/>
                <w:szCs w:val="21"/>
              </w:rPr>
            </w:pPr>
            <w:r>
              <w:rPr>
                <w:rFonts w:eastAsia="仿宋" w:hint="eastAsia"/>
                <w:bCs/>
                <w:spacing w:val="10"/>
                <w:szCs w:val="21"/>
              </w:rPr>
              <w:t xml:space="preserve"> 48,113.21 </w:t>
            </w:r>
          </w:p>
        </w:tc>
        <w:tc>
          <w:tcPr>
            <w:tcW w:w="0" w:type="auto"/>
            <w:vAlign w:val="center"/>
          </w:tcPr>
          <w:p w:rsidR="00FA08F0" w:rsidRDefault="00FA08F0">
            <w:pPr>
              <w:adjustRightInd w:val="0"/>
              <w:snapToGrid w:val="0"/>
              <w:jc w:val="right"/>
              <w:rPr>
                <w:rFonts w:eastAsia="仿宋"/>
                <w:bCs/>
                <w:spacing w:val="10"/>
                <w:szCs w:val="21"/>
              </w:rPr>
            </w:pPr>
          </w:p>
        </w:tc>
        <w:tc>
          <w:tcPr>
            <w:tcW w:w="0" w:type="auto"/>
            <w:vAlign w:val="center"/>
          </w:tcPr>
          <w:p w:rsidR="00FA08F0" w:rsidRDefault="00FA08F0">
            <w:pPr>
              <w:adjustRightInd w:val="0"/>
              <w:snapToGrid w:val="0"/>
              <w:jc w:val="right"/>
              <w:rPr>
                <w:rFonts w:eastAsia="仿宋"/>
                <w:bCs/>
                <w:spacing w:val="10"/>
                <w:szCs w:val="21"/>
              </w:rPr>
            </w:pPr>
          </w:p>
        </w:tc>
        <w:tc>
          <w:tcPr>
            <w:tcW w:w="0" w:type="auto"/>
            <w:vAlign w:val="center"/>
          </w:tcPr>
          <w:p w:rsidR="00FA08F0" w:rsidRDefault="00FA08F0">
            <w:pPr>
              <w:adjustRightInd w:val="0"/>
              <w:snapToGrid w:val="0"/>
              <w:jc w:val="right"/>
              <w:rPr>
                <w:rFonts w:eastAsia="仿宋"/>
                <w:bCs/>
                <w:spacing w:val="10"/>
                <w:szCs w:val="21"/>
              </w:rPr>
            </w:pPr>
          </w:p>
        </w:tc>
        <w:tc>
          <w:tcPr>
            <w:tcW w:w="1859" w:type="dxa"/>
            <w:vAlign w:val="center"/>
          </w:tcPr>
          <w:p w:rsidR="00FA08F0" w:rsidRDefault="0005292B">
            <w:pPr>
              <w:widowControl/>
              <w:jc w:val="right"/>
              <w:textAlignment w:val="bottom"/>
              <w:rPr>
                <w:rFonts w:eastAsia="仿宋"/>
                <w:spacing w:val="10"/>
                <w:szCs w:val="21"/>
              </w:rPr>
            </w:pPr>
            <w:r>
              <w:rPr>
                <w:color w:val="000000"/>
                <w:kern w:val="0"/>
                <w:szCs w:val="21"/>
              </w:rPr>
              <w:t xml:space="preserve"> 23,850,758.97 </w:t>
            </w:r>
          </w:p>
        </w:tc>
      </w:tr>
      <w:tr w:rsidR="00FA08F0">
        <w:trPr>
          <w:cantSplit/>
          <w:trHeight w:val="397"/>
          <w:jc w:val="center"/>
        </w:trPr>
        <w:tc>
          <w:tcPr>
            <w:tcW w:w="2745" w:type="dxa"/>
            <w:vAlign w:val="center"/>
          </w:tcPr>
          <w:p w:rsidR="00FA08F0" w:rsidRDefault="0005292B">
            <w:pPr>
              <w:adjustRightInd w:val="0"/>
              <w:snapToGrid w:val="0"/>
              <w:rPr>
                <w:rFonts w:ascii="仿宋" w:eastAsia="仿宋" w:hAnsi="仿宋"/>
              </w:rPr>
            </w:pPr>
            <w:r>
              <w:rPr>
                <w:rFonts w:ascii="仿宋" w:eastAsia="仿宋" w:hAnsi="仿宋" w:hint="eastAsia"/>
              </w:rPr>
              <w:t>正大天晴药业集团股份有限公司</w:t>
            </w:r>
          </w:p>
        </w:tc>
        <w:tc>
          <w:tcPr>
            <w:tcW w:w="0" w:type="auto"/>
            <w:vAlign w:val="center"/>
          </w:tcPr>
          <w:p w:rsidR="00FA08F0" w:rsidRDefault="0005292B">
            <w:pPr>
              <w:adjustRightInd w:val="0"/>
              <w:snapToGrid w:val="0"/>
              <w:jc w:val="right"/>
              <w:rPr>
                <w:rFonts w:eastAsia="仿宋"/>
                <w:bCs/>
                <w:spacing w:val="10"/>
                <w:szCs w:val="21"/>
              </w:rPr>
            </w:pPr>
            <w:r>
              <w:rPr>
                <w:rFonts w:eastAsia="仿宋" w:hint="eastAsia"/>
                <w:bCs/>
                <w:spacing w:val="10"/>
                <w:szCs w:val="21"/>
              </w:rPr>
              <w:t xml:space="preserve"> 747,169.81 </w:t>
            </w:r>
          </w:p>
        </w:tc>
        <w:tc>
          <w:tcPr>
            <w:tcW w:w="0" w:type="auto"/>
            <w:vAlign w:val="center"/>
          </w:tcPr>
          <w:p w:rsidR="00FA08F0" w:rsidRDefault="00FA08F0">
            <w:pPr>
              <w:adjustRightInd w:val="0"/>
              <w:snapToGrid w:val="0"/>
              <w:jc w:val="right"/>
              <w:rPr>
                <w:rFonts w:eastAsia="仿宋"/>
                <w:bCs/>
                <w:spacing w:val="10"/>
                <w:szCs w:val="21"/>
              </w:rPr>
            </w:pPr>
          </w:p>
        </w:tc>
        <w:tc>
          <w:tcPr>
            <w:tcW w:w="0" w:type="auto"/>
            <w:vAlign w:val="center"/>
          </w:tcPr>
          <w:p w:rsidR="00FA08F0" w:rsidRDefault="00FA08F0">
            <w:pPr>
              <w:adjustRightInd w:val="0"/>
              <w:snapToGrid w:val="0"/>
              <w:jc w:val="right"/>
              <w:rPr>
                <w:rFonts w:eastAsia="仿宋"/>
                <w:bCs/>
                <w:spacing w:val="10"/>
                <w:szCs w:val="21"/>
              </w:rPr>
            </w:pPr>
          </w:p>
        </w:tc>
        <w:tc>
          <w:tcPr>
            <w:tcW w:w="0" w:type="auto"/>
            <w:vAlign w:val="center"/>
          </w:tcPr>
          <w:p w:rsidR="00FA08F0" w:rsidRDefault="00FA08F0">
            <w:pPr>
              <w:adjustRightInd w:val="0"/>
              <w:snapToGrid w:val="0"/>
              <w:jc w:val="right"/>
              <w:rPr>
                <w:rFonts w:eastAsia="仿宋"/>
                <w:bCs/>
                <w:spacing w:val="10"/>
                <w:szCs w:val="21"/>
              </w:rPr>
            </w:pPr>
          </w:p>
        </w:tc>
        <w:tc>
          <w:tcPr>
            <w:tcW w:w="1859" w:type="dxa"/>
            <w:vAlign w:val="center"/>
          </w:tcPr>
          <w:p w:rsidR="00FA08F0" w:rsidRDefault="0005292B">
            <w:pPr>
              <w:widowControl/>
              <w:jc w:val="right"/>
              <w:textAlignment w:val="bottom"/>
              <w:rPr>
                <w:rFonts w:eastAsia="仿宋"/>
                <w:spacing w:val="10"/>
                <w:szCs w:val="21"/>
              </w:rPr>
            </w:pPr>
            <w:r>
              <w:rPr>
                <w:color w:val="000000"/>
                <w:kern w:val="0"/>
                <w:szCs w:val="21"/>
              </w:rPr>
              <w:t xml:space="preserve"> 10,122,652.00 </w:t>
            </w:r>
          </w:p>
        </w:tc>
      </w:tr>
      <w:tr w:rsidR="00FA08F0">
        <w:trPr>
          <w:cantSplit/>
          <w:trHeight w:val="397"/>
          <w:jc w:val="center"/>
        </w:trPr>
        <w:tc>
          <w:tcPr>
            <w:tcW w:w="0" w:type="auto"/>
            <w:vAlign w:val="center"/>
          </w:tcPr>
          <w:p w:rsidR="00FA08F0" w:rsidRDefault="0005292B">
            <w:pPr>
              <w:adjustRightInd w:val="0"/>
              <w:snapToGrid w:val="0"/>
              <w:jc w:val="center"/>
              <w:rPr>
                <w:rFonts w:eastAsia="仿宋"/>
                <w:bCs/>
                <w:spacing w:val="10"/>
                <w:szCs w:val="21"/>
              </w:rPr>
            </w:pPr>
            <w:r>
              <w:rPr>
                <w:rFonts w:eastAsia="仿宋" w:hint="eastAsia"/>
                <w:bCs/>
                <w:spacing w:val="10"/>
                <w:szCs w:val="21"/>
              </w:rPr>
              <w:t>合计</w:t>
            </w:r>
          </w:p>
        </w:tc>
        <w:tc>
          <w:tcPr>
            <w:tcW w:w="0" w:type="auto"/>
            <w:vAlign w:val="center"/>
          </w:tcPr>
          <w:p w:rsidR="00FA08F0" w:rsidRDefault="0005292B">
            <w:pPr>
              <w:adjustRightInd w:val="0"/>
              <w:snapToGrid w:val="0"/>
              <w:jc w:val="right"/>
              <w:rPr>
                <w:rFonts w:eastAsia="仿宋"/>
                <w:bCs/>
                <w:spacing w:val="10"/>
                <w:szCs w:val="21"/>
              </w:rPr>
            </w:pPr>
            <w:r>
              <w:rPr>
                <w:rFonts w:eastAsia="仿宋" w:hint="eastAsia"/>
                <w:bCs/>
                <w:spacing w:val="10"/>
                <w:szCs w:val="21"/>
              </w:rPr>
              <w:t xml:space="preserve"> 2,086,390.82 </w:t>
            </w:r>
          </w:p>
        </w:tc>
        <w:tc>
          <w:tcPr>
            <w:tcW w:w="0" w:type="auto"/>
            <w:vAlign w:val="center"/>
          </w:tcPr>
          <w:p w:rsidR="00FA08F0" w:rsidRDefault="00FA08F0">
            <w:pPr>
              <w:adjustRightInd w:val="0"/>
              <w:snapToGrid w:val="0"/>
              <w:jc w:val="right"/>
              <w:rPr>
                <w:rFonts w:eastAsia="仿宋"/>
                <w:bCs/>
                <w:spacing w:val="10"/>
                <w:szCs w:val="21"/>
              </w:rPr>
            </w:pPr>
          </w:p>
        </w:tc>
        <w:tc>
          <w:tcPr>
            <w:tcW w:w="0" w:type="auto"/>
            <w:vAlign w:val="center"/>
          </w:tcPr>
          <w:p w:rsidR="00FA08F0" w:rsidRDefault="00FA08F0">
            <w:pPr>
              <w:adjustRightInd w:val="0"/>
              <w:snapToGrid w:val="0"/>
              <w:jc w:val="right"/>
              <w:rPr>
                <w:rFonts w:eastAsia="仿宋"/>
                <w:bCs/>
                <w:spacing w:val="10"/>
                <w:szCs w:val="21"/>
              </w:rPr>
            </w:pPr>
          </w:p>
        </w:tc>
        <w:tc>
          <w:tcPr>
            <w:tcW w:w="0" w:type="auto"/>
            <w:vAlign w:val="center"/>
          </w:tcPr>
          <w:p w:rsidR="00FA08F0" w:rsidRDefault="00FA08F0">
            <w:pPr>
              <w:adjustRightInd w:val="0"/>
              <w:snapToGrid w:val="0"/>
              <w:jc w:val="right"/>
              <w:rPr>
                <w:rFonts w:eastAsia="仿宋"/>
                <w:bCs/>
                <w:spacing w:val="10"/>
                <w:szCs w:val="21"/>
              </w:rPr>
            </w:pPr>
          </w:p>
        </w:tc>
        <w:tc>
          <w:tcPr>
            <w:tcW w:w="1859" w:type="dxa"/>
            <w:vAlign w:val="center"/>
          </w:tcPr>
          <w:p w:rsidR="00FA08F0" w:rsidRDefault="0005292B">
            <w:pPr>
              <w:adjustRightInd w:val="0"/>
              <w:snapToGrid w:val="0"/>
              <w:jc w:val="right"/>
              <w:rPr>
                <w:rFonts w:eastAsia="仿宋"/>
                <w:bCs/>
                <w:spacing w:val="10"/>
                <w:szCs w:val="21"/>
              </w:rPr>
            </w:pPr>
            <w:r>
              <w:rPr>
                <w:rFonts w:eastAsia="仿宋" w:hint="eastAsia"/>
                <w:spacing w:val="10"/>
                <w:szCs w:val="21"/>
              </w:rPr>
              <w:t xml:space="preserve"> 68,100,876.55</w:t>
            </w:r>
          </w:p>
        </w:tc>
      </w:tr>
    </w:tbl>
    <w:p w:rsidR="00FA08F0" w:rsidRDefault="0005292B" w:rsidP="0005292B">
      <w:pPr>
        <w:pStyle w:val="ad"/>
        <w:keepNext/>
        <w:keepLines/>
        <w:spacing w:before="100" w:beforeAutospacing="1" w:line="400" w:lineRule="atLeast"/>
        <w:ind w:leftChars="200" w:left="420" w:firstLineChars="0" w:firstLine="0"/>
        <w:outlineLvl w:val="3"/>
        <w:rPr>
          <w:rFonts w:eastAsia="仿宋"/>
          <w:b/>
          <w:bCs/>
          <w:spacing w:val="10"/>
          <w:sz w:val="24"/>
        </w:rPr>
      </w:pPr>
      <w:r>
        <w:rPr>
          <w:rFonts w:eastAsia="仿宋" w:hint="eastAsia"/>
          <w:b/>
          <w:bCs/>
          <w:spacing w:val="10"/>
          <w:sz w:val="24"/>
        </w:rPr>
        <w:lastRenderedPageBreak/>
        <w:t>关键管理人员薪酬</w:t>
      </w:r>
    </w:p>
    <w:p w:rsidR="00FA08F0" w:rsidRDefault="0005292B" w:rsidP="0005292B">
      <w:pPr>
        <w:spacing w:line="400" w:lineRule="atLeast"/>
        <w:ind w:firstLineChars="200" w:firstLine="480"/>
        <w:rPr>
          <w:rFonts w:eastAsia="仿宋"/>
          <w:spacing w:val="10"/>
          <w:sz w:val="24"/>
        </w:rPr>
      </w:pP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简称"/>
          <w:tag w:val="被审计单位简称"/>
          <w:id w:val="2122720750"/>
          <w:placeholder>
            <w:docPart w:val="{f665f66a-ff6a-4b73-beca-8fd30e2dffc5}"/>
          </w:placeholder>
          <w:text/>
        </w:sdtPr>
        <w:sdtEndPr/>
        <w:sdtContent>
          <w:r>
            <w:rPr>
              <w:rFonts w:eastAsia="仿宋"/>
              <w:spacing w:val="10"/>
              <w:sz w:val="24"/>
            </w:rPr>
            <w:t>本</w:t>
          </w:r>
          <w:r>
            <w:rPr>
              <w:rFonts w:eastAsia="仿宋" w:hint="eastAsia"/>
              <w:spacing w:val="10"/>
              <w:sz w:val="24"/>
            </w:rPr>
            <w:t>基金会</w:t>
          </w:r>
        </w:sdtContent>
      </w:sdt>
      <w:r>
        <w:rPr>
          <w:rFonts w:eastAsia="仿宋"/>
          <w:spacing w:val="10"/>
          <w:sz w:val="24"/>
        </w:rPr>
        <w:fldChar w:fldCharType="end"/>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审计年度（期间）</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审计年度（期间）"/>
          <w:tag w:val="审计年度（期间）"/>
          <w:id w:val="-1769991717"/>
          <w:placeholder>
            <w:docPart w:val="{3e6b3a6e-2b2e-40e9-8085-1f74f0fa2bff}"/>
          </w:placeholder>
          <w:text/>
        </w:sdtPr>
        <w:sdtEndPr/>
        <w:sdtContent>
          <w:r>
            <w:rPr>
              <w:rFonts w:eastAsia="仿宋" w:hint="eastAsia"/>
              <w:spacing w:val="10"/>
              <w:sz w:val="24"/>
            </w:rPr>
            <w:t>2024</w:t>
          </w:r>
          <w:r>
            <w:rPr>
              <w:rFonts w:eastAsia="仿宋"/>
              <w:spacing w:val="10"/>
              <w:sz w:val="24"/>
            </w:rPr>
            <w:t>年度</w:t>
          </w:r>
        </w:sdtContent>
      </w:sdt>
      <w:r>
        <w:rPr>
          <w:rFonts w:eastAsia="仿宋"/>
          <w:spacing w:val="10"/>
          <w:sz w:val="24"/>
        </w:rPr>
        <w:fldChar w:fldCharType="end"/>
      </w:r>
      <w:r>
        <w:rPr>
          <w:rFonts w:eastAsia="仿宋" w:hint="eastAsia"/>
          <w:spacing w:val="10"/>
          <w:sz w:val="24"/>
        </w:rPr>
        <w:t>向</w:t>
      </w:r>
      <w:sdt>
        <w:sdtPr>
          <w:rPr>
            <w:rFonts w:eastAsia="仿宋" w:hint="eastAsia"/>
            <w:spacing w:val="10"/>
            <w:sz w:val="24"/>
          </w:rPr>
          <w:id w:val="-1811011021"/>
          <w:placeholder>
            <w:docPart w:val="{f003e785-9587-418a-a230-ac67308af59c}"/>
          </w:placeholder>
          <w:text/>
        </w:sdtPr>
        <w:sdtEndPr/>
        <w:sdtContent>
          <w:r>
            <w:rPr>
              <w:rFonts w:eastAsia="仿宋" w:hint="eastAsia"/>
              <w:spacing w:val="10"/>
              <w:sz w:val="24"/>
            </w:rPr>
            <w:t>4</w:t>
          </w:r>
        </w:sdtContent>
      </w:sdt>
      <w:r>
        <w:rPr>
          <w:rFonts w:eastAsia="仿宋" w:hint="eastAsia"/>
          <w:spacing w:val="10"/>
          <w:sz w:val="24"/>
        </w:rPr>
        <w:t>位</w:t>
      </w:r>
      <w:sdt>
        <w:sdtPr>
          <w:rPr>
            <w:rFonts w:eastAsia="仿宋" w:hint="eastAsia"/>
            <w:spacing w:val="10"/>
            <w:sz w:val="24"/>
          </w:rPr>
          <w:id w:val="-773325330"/>
          <w:placeholder>
            <w:docPart w:val="{f003e785-9587-418a-a230-ac67308af59c}"/>
          </w:placeholder>
          <w:text/>
        </w:sdtPr>
        <w:sdtEndPr/>
        <w:sdtContent>
          <w:r>
            <w:rPr>
              <w:rFonts w:eastAsia="仿宋" w:hint="eastAsia"/>
              <w:spacing w:val="10"/>
              <w:sz w:val="24"/>
            </w:rPr>
            <w:t>理事会成员</w:t>
          </w:r>
        </w:sdtContent>
      </w:sdt>
      <w:r>
        <w:rPr>
          <w:rFonts w:eastAsia="仿宋" w:hint="eastAsia"/>
          <w:spacing w:val="10"/>
          <w:sz w:val="24"/>
        </w:rPr>
        <w:t>支付报酬，报酬金额合计为</w:t>
      </w:r>
      <w:sdt>
        <w:sdtPr>
          <w:rPr>
            <w:rFonts w:eastAsia="仿宋" w:hint="eastAsia"/>
            <w:spacing w:val="10"/>
            <w:sz w:val="24"/>
          </w:rPr>
          <w:id w:val="-205800038"/>
          <w:placeholder>
            <w:docPart w:val="{f003e785-9587-418a-a230-ac67308af59c}"/>
          </w:placeholder>
          <w:text/>
        </w:sdtPr>
        <w:sdtEndPr/>
        <w:sdtContent>
          <w:r>
            <w:rPr>
              <w:rFonts w:eastAsia="仿宋" w:hint="eastAsia"/>
              <w:spacing w:val="10"/>
              <w:sz w:val="24"/>
            </w:rPr>
            <w:t>1,340,030.00</w:t>
          </w:r>
        </w:sdtContent>
      </w:sdt>
      <w:r>
        <w:rPr>
          <w:rFonts w:eastAsia="仿宋" w:hint="eastAsia"/>
          <w:spacing w:val="10"/>
          <w:sz w:val="24"/>
        </w:rPr>
        <w:t>元。</w:t>
      </w:r>
    </w:p>
    <w:p w:rsidR="00FA08F0" w:rsidRDefault="00FA08F0">
      <w:pPr>
        <w:pStyle w:val="ad"/>
        <w:keepNext/>
        <w:keepLines/>
        <w:spacing w:line="360" w:lineRule="auto"/>
        <w:ind w:leftChars="200" w:left="420" w:firstLineChars="0" w:firstLine="0"/>
        <w:outlineLvl w:val="2"/>
        <w:rPr>
          <w:rFonts w:eastAsia="仿宋"/>
          <w:spacing w:val="10"/>
          <w:sz w:val="24"/>
        </w:rPr>
      </w:pPr>
    </w:p>
    <w:p w:rsidR="00FA08F0" w:rsidRDefault="0005292B">
      <w:pPr>
        <w:pStyle w:val="ad"/>
        <w:keepNext/>
        <w:keepLines/>
        <w:numPr>
          <w:ilvl w:val="0"/>
          <w:numId w:val="2"/>
        </w:numPr>
        <w:spacing w:line="360" w:lineRule="auto"/>
        <w:ind w:left="0" w:firstLine="520"/>
        <w:outlineLvl w:val="2"/>
        <w:rPr>
          <w:rFonts w:eastAsia="仿宋"/>
          <w:spacing w:val="10"/>
          <w:sz w:val="24"/>
        </w:rPr>
      </w:pPr>
      <w:r>
        <w:rPr>
          <w:rFonts w:eastAsia="仿宋"/>
          <w:spacing w:val="10"/>
          <w:sz w:val="24"/>
        </w:rPr>
        <w:t>关联方未结算应收项目余额</w:t>
      </w:r>
    </w:p>
    <w:tbl>
      <w:tblPr>
        <w:tblW w:w="5000" w:type="pct"/>
        <w:jc w:val="center"/>
        <w:tblBorders>
          <w:top w:val="single" w:sz="4" w:space="0" w:color="auto"/>
          <w:bottom w:val="single" w:sz="4" w:space="0" w:color="auto"/>
          <w:insideH w:val="dotted" w:sz="4" w:space="0" w:color="auto"/>
          <w:insideV w:val="dotted" w:sz="4" w:space="0" w:color="auto"/>
        </w:tblBorders>
        <w:tblCellMar>
          <w:left w:w="30" w:type="dxa"/>
          <w:right w:w="30" w:type="dxa"/>
        </w:tblCellMar>
        <w:tblLook w:val="04A0" w:firstRow="1" w:lastRow="0" w:firstColumn="1" w:lastColumn="0" w:noHBand="0" w:noVBand="1"/>
      </w:tblPr>
      <w:tblGrid>
        <w:gridCol w:w="1634"/>
        <w:gridCol w:w="2074"/>
        <w:gridCol w:w="2078"/>
        <w:gridCol w:w="1953"/>
        <w:gridCol w:w="1959"/>
      </w:tblGrid>
      <w:tr w:rsidR="00FA08F0">
        <w:trPr>
          <w:trHeight w:val="32"/>
          <w:jc w:val="center"/>
        </w:trPr>
        <w:tc>
          <w:tcPr>
            <w:tcW w:w="842" w:type="pct"/>
            <w:tcBorders>
              <w:tl2br w:val="nil"/>
              <w:tr2bl w:val="nil"/>
            </w:tcBorders>
            <w:vAlign w:val="center"/>
          </w:tcPr>
          <w:p w:rsidR="00FA08F0" w:rsidRDefault="0005292B">
            <w:pPr>
              <w:autoSpaceDE w:val="0"/>
              <w:autoSpaceDN w:val="0"/>
              <w:adjustRightInd w:val="0"/>
              <w:spacing w:line="300" w:lineRule="auto"/>
              <w:ind w:leftChars="-1" w:left="-2" w:firstLineChars="40" w:firstLine="92"/>
              <w:jc w:val="center"/>
              <w:rPr>
                <w:rFonts w:ascii="宋体" w:hAnsi="宋体"/>
                <w:sz w:val="20"/>
                <w:szCs w:val="20"/>
              </w:rPr>
            </w:pPr>
            <w:r>
              <w:rPr>
                <w:rFonts w:eastAsia="仿宋" w:hint="eastAsia"/>
                <w:color w:val="000000"/>
                <w:spacing w:val="10"/>
                <w:szCs w:val="21"/>
              </w:rPr>
              <w:t>名称</w:t>
            </w:r>
          </w:p>
        </w:tc>
        <w:tc>
          <w:tcPr>
            <w:tcW w:w="2140" w:type="pct"/>
            <w:gridSpan w:val="2"/>
            <w:tcBorders>
              <w:tl2br w:val="nil"/>
              <w:tr2bl w:val="nil"/>
            </w:tcBorders>
            <w:vAlign w:val="center"/>
          </w:tcPr>
          <w:p w:rsidR="00FA08F0" w:rsidRDefault="0005292B">
            <w:pPr>
              <w:autoSpaceDE w:val="0"/>
              <w:autoSpaceDN w:val="0"/>
              <w:adjustRightInd w:val="0"/>
              <w:spacing w:line="300" w:lineRule="auto"/>
              <w:ind w:leftChars="-1" w:left="-2" w:firstLineChars="40" w:firstLine="92"/>
              <w:jc w:val="center"/>
              <w:rPr>
                <w:rFonts w:ascii="宋体" w:hAnsi="宋体"/>
                <w:sz w:val="20"/>
                <w:szCs w:val="20"/>
              </w:rPr>
            </w:pPr>
            <w:r>
              <w:rPr>
                <w:rFonts w:eastAsia="仿宋" w:hint="eastAsia"/>
                <w:color w:val="000000"/>
                <w:spacing w:val="10"/>
                <w:szCs w:val="21"/>
              </w:rPr>
              <w:t>年初账面余额</w:t>
            </w:r>
          </w:p>
        </w:tc>
        <w:tc>
          <w:tcPr>
            <w:tcW w:w="2017" w:type="pct"/>
            <w:gridSpan w:val="2"/>
            <w:tcBorders>
              <w:tl2br w:val="nil"/>
              <w:tr2bl w:val="nil"/>
            </w:tcBorders>
            <w:vAlign w:val="center"/>
          </w:tcPr>
          <w:p w:rsidR="00FA08F0" w:rsidRDefault="0005292B">
            <w:pPr>
              <w:autoSpaceDE w:val="0"/>
              <w:autoSpaceDN w:val="0"/>
              <w:adjustRightInd w:val="0"/>
              <w:spacing w:line="300" w:lineRule="auto"/>
              <w:ind w:leftChars="-1" w:left="-2" w:firstLineChars="40" w:firstLine="92"/>
              <w:jc w:val="center"/>
              <w:rPr>
                <w:rFonts w:ascii="宋体" w:hAnsi="宋体"/>
                <w:sz w:val="20"/>
                <w:szCs w:val="20"/>
              </w:rPr>
            </w:pPr>
            <w:r>
              <w:rPr>
                <w:rFonts w:eastAsia="仿宋" w:hint="eastAsia"/>
                <w:color w:val="000000"/>
                <w:spacing w:val="10"/>
                <w:szCs w:val="21"/>
              </w:rPr>
              <w:t>年末账面余额</w:t>
            </w:r>
          </w:p>
        </w:tc>
      </w:tr>
      <w:tr w:rsidR="00FA08F0">
        <w:trPr>
          <w:trHeight w:val="34"/>
          <w:jc w:val="center"/>
        </w:trPr>
        <w:tc>
          <w:tcPr>
            <w:tcW w:w="842" w:type="pct"/>
            <w:tcBorders>
              <w:tl2br w:val="nil"/>
              <w:tr2bl w:val="nil"/>
            </w:tcBorders>
            <w:vAlign w:val="center"/>
          </w:tcPr>
          <w:p w:rsidR="00FA08F0" w:rsidRDefault="0005292B">
            <w:pPr>
              <w:adjustRightInd w:val="0"/>
              <w:snapToGrid w:val="0"/>
              <w:rPr>
                <w:rFonts w:eastAsia="仿宋"/>
                <w:bCs/>
                <w:spacing w:val="10"/>
                <w:szCs w:val="21"/>
              </w:rPr>
            </w:pPr>
            <w:r>
              <w:rPr>
                <w:rFonts w:eastAsia="仿宋" w:hint="eastAsia"/>
                <w:color w:val="000000"/>
                <w:spacing w:val="10"/>
                <w:szCs w:val="21"/>
              </w:rPr>
              <w:t>应收账款：</w:t>
            </w:r>
          </w:p>
        </w:tc>
        <w:tc>
          <w:tcPr>
            <w:tcW w:w="1069" w:type="pct"/>
            <w:tcBorders>
              <w:tl2br w:val="nil"/>
              <w:tr2bl w:val="nil"/>
            </w:tcBorders>
            <w:vAlign w:val="center"/>
          </w:tcPr>
          <w:p w:rsidR="00FA08F0" w:rsidRDefault="0005292B">
            <w:pPr>
              <w:autoSpaceDE w:val="0"/>
              <w:autoSpaceDN w:val="0"/>
              <w:adjustRightInd w:val="0"/>
              <w:spacing w:line="300" w:lineRule="auto"/>
              <w:ind w:leftChars="-1" w:left="-2" w:firstLineChars="40" w:firstLine="92"/>
              <w:jc w:val="center"/>
              <w:rPr>
                <w:rFonts w:eastAsia="仿宋"/>
                <w:color w:val="000000"/>
                <w:spacing w:val="10"/>
                <w:szCs w:val="21"/>
              </w:rPr>
            </w:pPr>
            <w:r>
              <w:rPr>
                <w:rFonts w:eastAsia="仿宋" w:hint="eastAsia"/>
                <w:color w:val="000000"/>
                <w:spacing w:val="10"/>
                <w:szCs w:val="21"/>
              </w:rPr>
              <w:t>金额（元）</w:t>
            </w:r>
          </w:p>
        </w:tc>
        <w:tc>
          <w:tcPr>
            <w:tcW w:w="1071" w:type="pct"/>
            <w:tcBorders>
              <w:tl2br w:val="nil"/>
              <w:tr2bl w:val="nil"/>
            </w:tcBorders>
            <w:vAlign w:val="center"/>
          </w:tcPr>
          <w:p w:rsidR="00FA08F0" w:rsidRDefault="0005292B">
            <w:pPr>
              <w:autoSpaceDE w:val="0"/>
              <w:autoSpaceDN w:val="0"/>
              <w:adjustRightInd w:val="0"/>
              <w:spacing w:line="300" w:lineRule="auto"/>
              <w:ind w:leftChars="-1" w:left="-2" w:firstLineChars="40" w:firstLine="92"/>
              <w:jc w:val="center"/>
              <w:rPr>
                <w:rFonts w:eastAsia="仿宋"/>
                <w:color w:val="000000"/>
                <w:spacing w:val="10"/>
                <w:szCs w:val="21"/>
              </w:rPr>
            </w:pPr>
            <w:r>
              <w:rPr>
                <w:rFonts w:eastAsia="仿宋" w:hint="eastAsia"/>
                <w:color w:val="000000"/>
                <w:spacing w:val="10"/>
                <w:szCs w:val="21"/>
              </w:rPr>
              <w:t>占</w:t>
            </w:r>
            <w:r>
              <w:rPr>
                <w:rFonts w:eastAsia="仿宋" w:hint="eastAsia"/>
                <w:color w:val="000000"/>
                <w:spacing w:val="10"/>
                <w:szCs w:val="21"/>
              </w:rPr>
              <w:t>总额</w:t>
            </w:r>
            <w:r>
              <w:rPr>
                <w:rFonts w:eastAsia="仿宋" w:hint="eastAsia"/>
                <w:color w:val="000000"/>
                <w:spacing w:val="10"/>
                <w:szCs w:val="21"/>
              </w:rPr>
              <w:t>百分比</w:t>
            </w:r>
          </w:p>
        </w:tc>
        <w:tc>
          <w:tcPr>
            <w:tcW w:w="1007" w:type="pct"/>
            <w:tcBorders>
              <w:tl2br w:val="nil"/>
              <w:tr2bl w:val="nil"/>
            </w:tcBorders>
            <w:vAlign w:val="center"/>
          </w:tcPr>
          <w:p w:rsidR="00FA08F0" w:rsidRDefault="0005292B">
            <w:pPr>
              <w:autoSpaceDE w:val="0"/>
              <w:autoSpaceDN w:val="0"/>
              <w:adjustRightInd w:val="0"/>
              <w:spacing w:line="300" w:lineRule="auto"/>
              <w:ind w:leftChars="-1" w:left="-2" w:firstLineChars="40" w:firstLine="92"/>
              <w:jc w:val="center"/>
              <w:rPr>
                <w:rFonts w:eastAsia="仿宋"/>
                <w:color w:val="000000"/>
                <w:spacing w:val="10"/>
                <w:szCs w:val="21"/>
              </w:rPr>
            </w:pPr>
            <w:r>
              <w:rPr>
                <w:rFonts w:eastAsia="仿宋" w:hint="eastAsia"/>
                <w:color w:val="000000"/>
                <w:spacing w:val="10"/>
                <w:szCs w:val="21"/>
              </w:rPr>
              <w:t>金额（元）</w:t>
            </w:r>
          </w:p>
        </w:tc>
        <w:tc>
          <w:tcPr>
            <w:tcW w:w="1010" w:type="pct"/>
            <w:tcBorders>
              <w:tl2br w:val="nil"/>
              <w:tr2bl w:val="nil"/>
            </w:tcBorders>
            <w:vAlign w:val="center"/>
          </w:tcPr>
          <w:p w:rsidR="00FA08F0" w:rsidRDefault="0005292B">
            <w:pPr>
              <w:autoSpaceDE w:val="0"/>
              <w:autoSpaceDN w:val="0"/>
              <w:adjustRightInd w:val="0"/>
              <w:spacing w:line="300" w:lineRule="auto"/>
              <w:ind w:leftChars="-1" w:left="-2" w:firstLineChars="40" w:firstLine="92"/>
              <w:jc w:val="center"/>
              <w:rPr>
                <w:rFonts w:eastAsia="仿宋"/>
                <w:color w:val="000000"/>
                <w:spacing w:val="10"/>
                <w:szCs w:val="21"/>
              </w:rPr>
            </w:pPr>
            <w:r>
              <w:rPr>
                <w:rFonts w:eastAsia="仿宋" w:hint="eastAsia"/>
                <w:color w:val="000000"/>
                <w:spacing w:val="10"/>
                <w:szCs w:val="21"/>
              </w:rPr>
              <w:t>占</w:t>
            </w:r>
            <w:r>
              <w:rPr>
                <w:rFonts w:eastAsia="仿宋" w:hint="eastAsia"/>
                <w:color w:val="000000"/>
                <w:spacing w:val="10"/>
                <w:szCs w:val="21"/>
              </w:rPr>
              <w:t>总额</w:t>
            </w:r>
            <w:r>
              <w:rPr>
                <w:rFonts w:eastAsia="仿宋" w:hint="eastAsia"/>
                <w:color w:val="000000"/>
                <w:spacing w:val="10"/>
                <w:szCs w:val="21"/>
              </w:rPr>
              <w:t>百分比</w:t>
            </w:r>
          </w:p>
        </w:tc>
      </w:tr>
      <w:tr w:rsidR="00FA08F0">
        <w:trPr>
          <w:trHeight w:val="34"/>
          <w:jc w:val="center"/>
        </w:trPr>
        <w:tc>
          <w:tcPr>
            <w:tcW w:w="842" w:type="pct"/>
            <w:tcBorders>
              <w:tl2br w:val="nil"/>
              <w:tr2bl w:val="nil"/>
            </w:tcBorders>
            <w:vAlign w:val="center"/>
          </w:tcPr>
          <w:p w:rsidR="00FA08F0" w:rsidRDefault="0005292B">
            <w:pPr>
              <w:adjustRightInd w:val="0"/>
              <w:snapToGrid w:val="0"/>
              <w:rPr>
                <w:rFonts w:eastAsia="仿宋"/>
                <w:bCs/>
                <w:spacing w:val="10"/>
                <w:szCs w:val="21"/>
              </w:rPr>
            </w:pPr>
            <w:r>
              <w:rPr>
                <w:rFonts w:eastAsia="仿宋" w:hint="eastAsia"/>
                <w:color w:val="000000"/>
                <w:spacing w:val="10"/>
                <w:szCs w:val="21"/>
              </w:rPr>
              <w:t>江苏豪森药业集团有限公司</w:t>
            </w:r>
          </w:p>
        </w:tc>
        <w:tc>
          <w:tcPr>
            <w:tcW w:w="1069" w:type="pct"/>
            <w:tcBorders>
              <w:tl2br w:val="nil"/>
              <w:tr2bl w:val="nil"/>
            </w:tcBorders>
            <w:vAlign w:val="center"/>
          </w:tcPr>
          <w:p w:rsidR="00FA08F0" w:rsidRDefault="00FA08F0" w:rsidP="0005292B">
            <w:pPr>
              <w:spacing w:line="300" w:lineRule="auto"/>
              <w:ind w:leftChars="-1" w:left="-2" w:rightChars="79" w:right="166"/>
              <w:jc w:val="right"/>
              <w:rPr>
                <w:rFonts w:ascii="宋体" w:hAnsi="宋体"/>
                <w:sz w:val="20"/>
                <w:szCs w:val="20"/>
              </w:rPr>
            </w:pPr>
          </w:p>
        </w:tc>
        <w:tc>
          <w:tcPr>
            <w:tcW w:w="1071" w:type="pct"/>
            <w:tcBorders>
              <w:tl2br w:val="nil"/>
              <w:tr2bl w:val="nil"/>
            </w:tcBorders>
            <w:vAlign w:val="center"/>
          </w:tcPr>
          <w:p w:rsidR="00FA08F0" w:rsidRDefault="00FA08F0" w:rsidP="0005292B">
            <w:pPr>
              <w:spacing w:line="300" w:lineRule="auto"/>
              <w:ind w:leftChars="-1" w:left="-2" w:rightChars="79" w:right="166"/>
              <w:jc w:val="right"/>
              <w:rPr>
                <w:rFonts w:ascii="宋体" w:hAnsi="宋体"/>
                <w:sz w:val="20"/>
                <w:szCs w:val="20"/>
              </w:rPr>
            </w:pPr>
          </w:p>
        </w:tc>
        <w:tc>
          <w:tcPr>
            <w:tcW w:w="1007" w:type="pct"/>
            <w:tcBorders>
              <w:tl2br w:val="nil"/>
              <w:tr2bl w:val="nil"/>
            </w:tcBorders>
            <w:vAlign w:val="center"/>
          </w:tcPr>
          <w:p w:rsidR="00FA08F0" w:rsidRDefault="0005292B">
            <w:pPr>
              <w:adjustRightInd w:val="0"/>
              <w:snapToGrid w:val="0"/>
              <w:jc w:val="right"/>
              <w:rPr>
                <w:rFonts w:eastAsia="仿宋"/>
                <w:bCs/>
                <w:spacing w:val="10"/>
                <w:szCs w:val="21"/>
              </w:rPr>
            </w:pPr>
            <w:r>
              <w:rPr>
                <w:rFonts w:eastAsia="仿宋" w:hint="eastAsia"/>
                <w:bCs/>
                <w:spacing w:val="10"/>
                <w:szCs w:val="21"/>
              </w:rPr>
              <w:t xml:space="preserve"> 30,000.00 </w:t>
            </w:r>
          </w:p>
        </w:tc>
        <w:tc>
          <w:tcPr>
            <w:tcW w:w="1010" w:type="pct"/>
            <w:tcBorders>
              <w:tl2br w:val="nil"/>
              <w:tr2bl w:val="nil"/>
            </w:tcBorders>
            <w:vAlign w:val="center"/>
          </w:tcPr>
          <w:p w:rsidR="00FA08F0" w:rsidRDefault="0005292B">
            <w:pPr>
              <w:adjustRightInd w:val="0"/>
              <w:snapToGrid w:val="0"/>
              <w:jc w:val="right"/>
              <w:rPr>
                <w:rFonts w:eastAsia="仿宋"/>
                <w:bCs/>
                <w:spacing w:val="10"/>
                <w:szCs w:val="21"/>
              </w:rPr>
            </w:pPr>
            <w:r>
              <w:rPr>
                <w:rFonts w:eastAsia="仿宋"/>
                <w:bCs/>
                <w:spacing w:val="10"/>
                <w:szCs w:val="21"/>
              </w:rPr>
              <w:t>5.88%</w:t>
            </w:r>
          </w:p>
        </w:tc>
      </w:tr>
      <w:tr w:rsidR="00FA08F0">
        <w:trPr>
          <w:trHeight w:val="32"/>
          <w:jc w:val="center"/>
        </w:trPr>
        <w:tc>
          <w:tcPr>
            <w:tcW w:w="842" w:type="pct"/>
            <w:tcBorders>
              <w:tl2br w:val="nil"/>
              <w:tr2bl w:val="nil"/>
            </w:tcBorders>
            <w:vAlign w:val="center"/>
          </w:tcPr>
          <w:p w:rsidR="00FA08F0" w:rsidRDefault="0005292B">
            <w:pPr>
              <w:autoSpaceDE w:val="0"/>
              <w:autoSpaceDN w:val="0"/>
              <w:adjustRightInd w:val="0"/>
              <w:spacing w:line="300" w:lineRule="auto"/>
              <w:ind w:leftChars="-1" w:left="-2" w:firstLineChars="40" w:firstLine="80"/>
              <w:jc w:val="center"/>
              <w:rPr>
                <w:rFonts w:ascii="宋体" w:hAnsi="宋体"/>
                <w:sz w:val="20"/>
                <w:szCs w:val="20"/>
              </w:rPr>
            </w:pPr>
            <w:r>
              <w:rPr>
                <w:rFonts w:ascii="宋体" w:hAnsi="宋体" w:hint="eastAsia"/>
                <w:sz w:val="20"/>
                <w:szCs w:val="20"/>
              </w:rPr>
              <w:t>合</w:t>
            </w:r>
            <w:r>
              <w:rPr>
                <w:rFonts w:ascii="宋体" w:hAnsi="宋体" w:hint="eastAsia"/>
                <w:sz w:val="20"/>
                <w:szCs w:val="20"/>
              </w:rPr>
              <w:t xml:space="preserve">    </w:t>
            </w:r>
            <w:r>
              <w:rPr>
                <w:rFonts w:ascii="宋体" w:hAnsi="宋体" w:hint="eastAsia"/>
                <w:sz w:val="20"/>
                <w:szCs w:val="20"/>
              </w:rPr>
              <w:t>计</w:t>
            </w:r>
          </w:p>
        </w:tc>
        <w:tc>
          <w:tcPr>
            <w:tcW w:w="1069" w:type="pct"/>
            <w:tcBorders>
              <w:tl2br w:val="nil"/>
              <w:tr2bl w:val="nil"/>
            </w:tcBorders>
            <w:vAlign w:val="center"/>
          </w:tcPr>
          <w:p w:rsidR="00FA08F0" w:rsidRDefault="00FA08F0" w:rsidP="0005292B">
            <w:pPr>
              <w:spacing w:line="300" w:lineRule="auto"/>
              <w:ind w:leftChars="-1" w:left="-2" w:rightChars="79" w:right="166"/>
              <w:jc w:val="left"/>
              <w:rPr>
                <w:rFonts w:ascii="宋体" w:hAnsi="宋体"/>
                <w:sz w:val="20"/>
                <w:szCs w:val="20"/>
              </w:rPr>
            </w:pPr>
          </w:p>
        </w:tc>
        <w:tc>
          <w:tcPr>
            <w:tcW w:w="1071" w:type="pct"/>
            <w:tcBorders>
              <w:tl2br w:val="nil"/>
              <w:tr2bl w:val="nil"/>
            </w:tcBorders>
            <w:vAlign w:val="center"/>
          </w:tcPr>
          <w:p w:rsidR="00FA08F0" w:rsidRDefault="00FA08F0" w:rsidP="0005292B">
            <w:pPr>
              <w:spacing w:line="300" w:lineRule="auto"/>
              <w:ind w:leftChars="-1" w:left="-2" w:rightChars="79" w:right="166" w:firstLineChars="40" w:firstLine="80"/>
              <w:jc w:val="right"/>
              <w:rPr>
                <w:rFonts w:ascii="宋体" w:hAnsi="宋体"/>
                <w:sz w:val="20"/>
                <w:szCs w:val="20"/>
              </w:rPr>
            </w:pPr>
          </w:p>
        </w:tc>
        <w:tc>
          <w:tcPr>
            <w:tcW w:w="1685" w:type="dxa"/>
            <w:tcBorders>
              <w:tl2br w:val="nil"/>
              <w:tr2bl w:val="nil"/>
            </w:tcBorders>
            <w:vAlign w:val="center"/>
          </w:tcPr>
          <w:p w:rsidR="00FA08F0" w:rsidRDefault="0005292B">
            <w:pPr>
              <w:adjustRightInd w:val="0"/>
              <w:snapToGrid w:val="0"/>
              <w:jc w:val="right"/>
              <w:rPr>
                <w:rFonts w:eastAsia="仿宋"/>
                <w:bCs/>
                <w:spacing w:val="10"/>
                <w:szCs w:val="21"/>
              </w:rPr>
            </w:pPr>
            <w:r>
              <w:rPr>
                <w:rFonts w:eastAsia="仿宋" w:hint="eastAsia"/>
                <w:bCs/>
                <w:spacing w:val="10"/>
                <w:szCs w:val="21"/>
              </w:rPr>
              <w:t xml:space="preserve"> 30,000.00 </w:t>
            </w:r>
          </w:p>
        </w:tc>
        <w:tc>
          <w:tcPr>
            <w:tcW w:w="1691" w:type="dxa"/>
            <w:tcBorders>
              <w:tl2br w:val="nil"/>
              <w:tr2bl w:val="nil"/>
            </w:tcBorders>
            <w:vAlign w:val="center"/>
          </w:tcPr>
          <w:p w:rsidR="00FA08F0" w:rsidRDefault="0005292B">
            <w:pPr>
              <w:adjustRightInd w:val="0"/>
              <w:snapToGrid w:val="0"/>
              <w:jc w:val="right"/>
              <w:rPr>
                <w:rFonts w:eastAsia="仿宋"/>
                <w:bCs/>
                <w:spacing w:val="10"/>
                <w:szCs w:val="21"/>
              </w:rPr>
            </w:pPr>
            <w:r>
              <w:rPr>
                <w:rFonts w:eastAsia="仿宋"/>
                <w:bCs/>
                <w:spacing w:val="10"/>
                <w:szCs w:val="21"/>
              </w:rPr>
              <w:t>5.88%</w:t>
            </w:r>
          </w:p>
        </w:tc>
      </w:tr>
    </w:tbl>
    <w:p w:rsidR="00FA08F0" w:rsidRDefault="0005292B">
      <w:pPr>
        <w:pStyle w:val="ad"/>
        <w:keepNext/>
        <w:keepLines/>
        <w:numPr>
          <w:ilvl w:val="0"/>
          <w:numId w:val="2"/>
        </w:numPr>
        <w:spacing w:line="360" w:lineRule="auto"/>
        <w:ind w:left="0" w:firstLine="520"/>
        <w:outlineLvl w:val="2"/>
        <w:rPr>
          <w:rFonts w:eastAsia="仿宋"/>
          <w:spacing w:val="10"/>
          <w:sz w:val="24"/>
        </w:rPr>
      </w:pPr>
      <w:r>
        <w:rPr>
          <w:rFonts w:eastAsia="仿宋"/>
          <w:spacing w:val="10"/>
          <w:sz w:val="24"/>
        </w:rPr>
        <w:t>关联方未结算预付项目余额</w:t>
      </w:r>
    </w:p>
    <w:p w:rsidR="00FA08F0" w:rsidRDefault="0005292B">
      <w:pPr>
        <w:spacing w:line="360" w:lineRule="auto"/>
        <w:ind w:firstLineChars="200" w:firstLine="520"/>
        <w:rPr>
          <w:rFonts w:eastAsia="仿宋"/>
          <w:spacing w:val="10"/>
          <w:sz w:val="24"/>
        </w:rPr>
      </w:pPr>
      <w:r>
        <w:rPr>
          <w:rFonts w:eastAsia="仿宋"/>
          <w:spacing w:val="10"/>
          <w:sz w:val="24"/>
        </w:rPr>
        <w:t>无。</w:t>
      </w:r>
    </w:p>
    <w:p w:rsidR="00FA08F0" w:rsidRDefault="0005292B">
      <w:pPr>
        <w:pStyle w:val="ad"/>
        <w:keepNext/>
        <w:keepLines/>
        <w:numPr>
          <w:ilvl w:val="0"/>
          <w:numId w:val="2"/>
        </w:numPr>
        <w:spacing w:line="360" w:lineRule="auto"/>
        <w:ind w:left="0" w:firstLine="520"/>
        <w:outlineLvl w:val="2"/>
        <w:rPr>
          <w:rFonts w:eastAsia="仿宋"/>
          <w:spacing w:val="10"/>
          <w:sz w:val="24"/>
        </w:rPr>
      </w:pPr>
      <w:r>
        <w:rPr>
          <w:rFonts w:eastAsia="仿宋"/>
          <w:spacing w:val="10"/>
          <w:sz w:val="24"/>
        </w:rPr>
        <w:t>关联方未结算应付项目余额</w:t>
      </w:r>
    </w:p>
    <w:p w:rsidR="00FA08F0" w:rsidRDefault="0005292B">
      <w:pPr>
        <w:spacing w:line="360" w:lineRule="auto"/>
        <w:ind w:firstLineChars="200" w:firstLine="520"/>
        <w:rPr>
          <w:rFonts w:eastAsia="仿宋"/>
          <w:spacing w:val="10"/>
          <w:sz w:val="24"/>
        </w:rPr>
      </w:pPr>
      <w:r>
        <w:rPr>
          <w:rFonts w:eastAsia="仿宋"/>
          <w:spacing w:val="10"/>
          <w:sz w:val="24"/>
        </w:rPr>
        <w:t>无。</w:t>
      </w:r>
    </w:p>
    <w:p w:rsidR="00FA08F0" w:rsidRDefault="0005292B">
      <w:pPr>
        <w:pStyle w:val="ad"/>
        <w:keepNext/>
        <w:keepLines/>
        <w:numPr>
          <w:ilvl w:val="0"/>
          <w:numId w:val="2"/>
        </w:numPr>
        <w:spacing w:line="360" w:lineRule="auto"/>
        <w:ind w:left="0" w:firstLine="520"/>
        <w:outlineLvl w:val="2"/>
        <w:rPr>
          <w:rFonts w:eastAsia="仿宋"/>
          <w:spacing w:val="10"/>
          <w:sz w:val="24"/>
        </w:rPr>
      </w:pPr>
      <w:r>
        <w:rPr>
          <w:rFonts w:eastAsia="仿宋"/>
          <w:spacing w:val="10"/>
          <w:sz w:val="24"/>
        </w:rPr>
        <w:t>关联方未结算预收项目余额</w:t>
      </w:r>
    </w:p>
    <w:tbl>
      <w:tblPr>
        <w:tblW w:w="9638"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1865"/>
        <w:gridCol w:w="1944"/>
        <w:gridCol w:w="1943"/>
        <w:gridCol w:w="1943"/>
        <w:gridCol w:w="1943"/>
      </w:tblGrid>
      <w:tr w:rsidR="00FA08F0">
        <w:trPr>
          <w:cantSplit/>
          <w:trHeight w:val="397"/>
          <w:tblHeader/>
          <w:jc w:val="center"/>
        </w:trPr>
        <w:tc>
          <w:tcPr>
            <w:tcW w:w="1865" w:type="dxa"/>
            <w:vMerge w:val="restart"/>
            <w:vAlign w:val="center"/>
          </w:tcPr>
          <w:p w:rsidR="00FA08F0" w:rsidRDefault="0005292B">
            <w:pPr>
              <w:adjustRightInd w:val="0"/>
              <w:snapToGrid w:val="0"/>
              <w:jc w:val="center"/>
              <w:rPr>
                <w:rFonts w:eastAsia="仿宋"/>
                <w:bCs/>
                <w:spacing w:val="10"/>
                <w:szCs w:val="21"/>
              </w:rPr>
            </w:pPr>
            <w:r>
              <w:rPr>
                <w:rFonts w:eastAsia="仿宋" w:hint="eastAsia"/>
                <w:color w:val="000000"/>
                <w:spacing w:val="10"/>
                <w:szCs w:val="21"/>
              </w:rPr>
              <w:t>名称</w:t>
            </w:r>
          </w:p>
        </w:tc>
        <w:tc>
          <w:tcPr>
            <w:tcW w:w="3887" w:type="dxa"/>
            <w:gridSpan w:val="2"/>
            <w:vAlign w:val="center"/>
          </w:tcPr>
          <w:p w:rsidR="00FA08F0" w:rsidRDefault="0005292B">
            <w:pPr>
              <w:autoSpaceDE w:val="0"/>
              <w:autoSpaceDN w:val="0"/>
              <w:adjustRightInd w:val="0"/>
              <w:spacing w:line="300" w:lineRule="auto"/>
              <w:ind w:leftChars="-1" w:left="-2" w:firstLineChars="40" w:firstLine="92"/>
              <w:jc w:val="center"/>
              <w:rPr>
                <w:rFonts w:eastAsia="仿宋"/>
                <w:color w:val="000000"/>
                <w:spacing w:val="10"/>
                <w:szCs w:val="21"/>
              </w:rPr>
            </w:pPr>
            <w:r>
              <w:rPr>
                <w:rFonts w:eastAsia="仿宋" w:hint="eastAsia"/>
                <w:color w:val="000000"/>
                <w:spacing w:val="10"/>
                <w:szCs w:val="21"/>
              </w:rPr>
              <w:t>年初账面余额</w:t>
            </w:r>
          </w:p>
        </w:tc>
        <w:tc>
          <w:tcPr>
            <w:tcW w:w="3886" w:type="dxa"/>
            <w:gridSpan w:val="2"/>
            <w:vAlign w:val="center"/>
          </w:tcPr>
          <w:p w:rsidR="00FA08F0" w:rsidRDefault="0005292B">
            <w:pPr>
              <w:autoSpaceDE w:val="0"/>
              <w:autoSpaceDN w:val="0"/>
              <w:adjustRightInd w:val="0"/>
              <w:spacing w:line="300" w:lineRule="auto"/>
              <w:ind w:leftChars="-1" w:left="-2" w:firstLineChars="40" w:firstLine="92"/>
              <w:jc w:val="center"/>
              <w:rPr>
                <w:rFonts w:eastAsia="仿宋"/>
                <w:color w:val="000000"/>
                <w:spacing w:val="10"/>
                <w:szCs w:val="21"/>
              </w:rPr>
            </w:pPr>
            <w:r>
              <w:rPr>
                <w:rFonts w:eastAsia="仿宋" w:hint="eastAsia"/>
                <w:color w:val="000000"/>
                <w:spacing w:val="10"/>
                <w:szCs w:val="21"/>
              </w:rPr>
              <w:t>年末账面余额</w:t>
            </w:r>
          </w:p>
        </w:tc>
      </w:tr>
      <w:tr w:rsidR="00FA08F0">
        <w:trPr>
          <w:cantSplit/>
          <w:trHeight w:val="397"/>
          <w:jc w:val="center"/>
        </w:trPr>
        <w:tc>
          <w:tcPr>
            <w:tcW w:w="1865" w:type="dxa"/>
            <w:vMerge/>
            <w:vAlign w:val="center"/>
          </w:tcPr>
          <w:p w:rsidR="00FA08F0" w:rsidRDefault="00FA08F0">
            <w:pPr>
              <w:adjustRightInd w:val="0"/>
              <w:snapToGrid w:val="0"/>
              <w:rPr>
                <w:rFonts w:eastAsia="仿宋"/>
                <w:bCs/>
                <w:spacing w:val="10"/>
                <w:szCs w:val="21"/>
              </w:rPr>
            </w:pPr>
          </w:p>
        </w:tc>
        <w:tc>
          <w:tcPr>
            <w:tcW w:w="1944" w:type="dxa"/>
            <w:vAlign w:val="center"/>
          </w:tcPr>
          <w:p w:rsidR="00FA08F0" w:rsidRDefault="0005292B">
            <w:pPr>
              <w:autoSpaceDE w:val="0"/>
              <w:autoSpaceDN w:val="0"/>
              <w:adjustRightInd w:val="0"/>
              <w:spacing w:line="300" w:lineRule="auto"/>
              <w:ind w:leftChars="-1" w:left="-2" w:firstLineChars="40" w:firstLine="92"/>
              <w:jc w:val="center"/>
              <w:rPr>
                <w:rFonts w:eastAsia="仿宋"/>
                <w:color w:val="000000"/>
                <w:spacing w:val="10"/>
                <w:szCs w:val="21"/>
              </w:rPr>
            </w:pPr>
            <w:r>
              <w:rPr>
                <w:rFonts w:eastAsia="仿宋" w:hint="eastAsia"/>
                <w:color w:val="000000"/>
                <w:spacing w:val="10"/>
                <w:szCs w:val="21"/>
              </w:rPr>
              <w:t>金额（元）</w:t>
            </w:r>
          </w:p>
        </w:tc>
        <w:tc>
          <w:tcPr>
            <w:tcW w:w="1943" w:type="dxa"/>
            <w:vAlign w:val="center"/>
          </w:tcPr>
          <w:p w:rsidR="00FA08F0" w:rsidRDefault="0005292B">
            <w:pPr>
              <w:autoSpaceDE w:val="0"/>
              <w:autoSpaceDN w:val="0"/>
              <w:adjustRightInd w:val="0"/>
              <w:spacing w:line="300" w:lineRule="auto"/>
              <w:ind w:leftChars="-1" w:left="-2" w:firstLineChars="40" w:firstLine="92"/>
              <w:jc w:val="center"/>
              <w:rPr>
                <w:rFonts w:eastAsia="仿宋"/>
                <w:color w:val="000000"/>
                <w:spacing w:val="10"/>
                <w:szCs w:val="21"/>
              </w:rPr>
            </w:pPr>
            <w:r>
              <w:rPr>
                <w:rFonts w:eastAsia="仿宋" w:hint="eastAsia"/>
                <w:color w:val="000000"/>
                <w:spacing w:val="10"/>
                <w:szCs w:val="21"/>
              </w:rPr>
              <w:t>占</w:t>
            </w:r>
            <w:r>
              <w:rPr>
                <w:rFonts w:eastAsia="仿宋" w:hint="eastAsia"/>
                <w:color w:val="000000"/>
                <w:spacing w:val="10"/>
                <w:szCs w:val="21"/>
              </w:rPr>
              <w:t>总额</w:t>
            </w:r>
            <w:r>
              <w:rPr>
                <w:rFonts w:eastAsia="仿宋" w:hint="eastAsia"/>
                <w:color w:val="000000"/>
                <w:spacing w:val="10"/>
                <w:szCs w:val="21"/>
              </w:rPr>
              <w:t>百分比</w:t>
            </w:r>
          </w:p>
        </w:tc>
        <w:tc>
          <w:tcPr>
            <w:tcW w:w="1943" w:type="dxa"/>
            <w:vAlign w:val="center"/>
          </w:tcPr>
          <w:p w:rsidR="00FA08F0" w:rsidRDefault="0005292B">
            <w:pPr>
              <w:autoSpaceDE w:val="0"/>
              <w:autoSpaceDN w:val="0"/>
              <w:adjustRightInd w:val="0"/>
              <w:spacing w:line="300" w:lineRule="auto"/>
              <w:ind w:leftChars="-1" w:left="-2" w:firstLineChars="40" w:firstLine="92"/>
              <w:jc w:val="center"/>
              <w:rPr>
                <w:rFonts w:eastAsia="仿宋"/>
                <w:color w:val="000000"/>
                <w:spacing w:val="10"/>
                <w:szCs w:val="21"/>
              </w:rPr>
            </w:pPr>
            <w:r>
              <w:rPr>
                <w:rFonts w:eastAsia="仿宋" w:hint="eastAsia"/>
                <w:color w:val="000000"/>
                <w:spacing w:val="10"/>
                <w:szCs w:val="21"/>
              </w:rPr>
              <w:t>金额（元）</w:t>
            </w:r>
          </w:p>
        </w:tc>
        <w:tc>
          <w:tcPr>
            <w:tcW w:w="1943" w:type="dxa"/>
            <w:vAlign w:val="center"/>
          </w:tcPr>
          <w:p w:rsidR="00FA08F0" w:rsidRDefault="0005292B">
            <w:pPr>
              <w:autoSpaceDE w:val="0"/>
              <w:autoSpaceDN w:val="0"/>
              <w:adjustRightInd w:val="0"/>
              <w:spacing w:line="300" w:lineRule="auto"/>
              <w:ind w:leftChars="-1" w:left="-2" w:firstLineChars="40" w:firstLine="92"/>
              <w:jc w:val="center"/>
              <w:rPr>
                <w:rFonts w:eastAsia="仿宋"/>
                <w:color w:val="000000"/>
                <w:spacing w:val="10"/>
                <w:szCs w:val="21"/>
              </w:rPr>
            </w:pPr>
            <w:r>
              <w:rPr>
                <w:rFonts w:eastAsia="仿宋" w:hint="eastAsia"/>
                <w:color w:val="000000"/>
                <w:spacing w:val="10"/>
                <w:szCs w:val="21"/>
              </w:rPr>
              <w:t>占</w:t>
            </w:r>
            <w:r>
              <w:rPr>
                <w:rFonts w:eastAsia="仿宋" w:hint="eastAsia"/>
                <w:color w:val="000000"/>
                <w:spacing w:val="10"/>
                <w:szCs w:val="21"/>
              </w:rPr>
              <w:t>总额</w:t>
            </w:r>
            <w:r>
              <w:rPr>
                <w:rFonts w:eastAsia="仿宋" w:hint="eastAsia"/>
                <w:color w:val="000000"/>
                <w:spacing w:val="10"/>
                <w:szCs w:val="21"/>
              </w:rPr>
              <w:t>百分比</w:t>
            </w:r>
          </w:p>
        </w:tc>
      </w:tr>
      <w:tr w:rsidR="00FA08F0">
        <w:trPr>
          <w:cantSplit/>
          <w:trHeight w:val="407"/>
          <w:jc w:val="center"/>
        </w:trPr>
        <w:tc>
          <w:tcPr>
            <w:tcW w:w="1865" w:type="dxa"/>
            <w:vAlign w:val="center"/>
          </w:tcPr>
          <w:p w:rsidR="00FA08F0" w:rsidRDefault="0005292B">
            <w:pPr>
              <w:adjustRightInd w:val="0"/>
              <w:snapToGrid w:val="0"/>
              <w:rPr>
                <w:rFonts w:eastAsia="仿宋"/>
                <w:bCs/>
                <w:spacing w:val="10"/>
                <w:szCs w:val="21"/>
              </w:rPr>
            </w:pPr>
            <w:r>
              <w:rPr>
                <w:rFonts w:eastAsia="仿宋"/>
                <w:bCs/>
                <w:spacing w:val="10"/>
                <w:szCs w:val="21"/>
              </w:rPr>
              <w:t>预收账款：</w:t>
            </w:r>
          </w:p>
        </w:tc>
        <w:tc>
          <w:tcPr>
            <w:tcW w:w="1944" w:type="dxa"/>
            <w:vAlign w:val="center"/>
          </w:tcPr>
          <w:p w:rsidR="00FA08F0" w:rsidRDefault="00FA08F0">
            <w:pPr>
              <w:adjustRightInd w:val="0"/>
              <w:snapToGrid w:val="0"/>
              <w:jc w:val="right"/>
              <w:rPr>
                <w:rFonts w:eastAsia="仿宋"/>
                <w:bCs/>
                <w:spacing w:val="10"/>
                <w:szCs w:val="21"/>
              </w:rPr>
            </w:pPr>
          </w:p>
        </w:tc>
        <w:tc>
          <w:tcPr>
            <w:tcW w:w="1943" w:type="dxa"/>
            <w:vAlign w:val="center"/>
          </w:tcPr>
          <w:p w:rsidR="00FA08F0" w:rsidRDefault="00FA08F0">
            <w:pPr>
              <w:adjustRightInd w:val="0"/>
              <w:snapToGrid w:val="0"/>
              <w:jc w:val="right"/>
              <w:rPr>
                <w:rFonts w:eastAsia="仿宋"/>
                <w:bCs/>
                <w:spacing w:val="10"/>
                <w:szCs w:val="21"/>
              </w:rPr>
            </w:pPr>
          </w:p>
        </w:tc>
        <w:tc>
          <w:tcPr>
            <w:tcW w:w="1943" w:type="dxa"/>
            <w:vAlign w:val="center"/>
          </w:tcPr>
          <w:p w:rsidR="00FA08F0" w:rsidRDefault="00FA08F0">
            <w:pPr>
              <w:adjustRightInd w:val="0"/>
              <w:snapToGrid w:val="0"/>
              <w:jc w:val="right"/>
              <w:rPr>
                <w:rFonts w:eastAsia="仿宋"/>
                <w:bCs/>
                <w:spacing w:val="10"/>
                <w:szCs w:val="21"/>
              </w:rPr>
            </w:pPr>
          </w:p>
        </w:tc>
        <w:tc>
          <w:tcPr>
            <w:tcW w:w="1943" w:type="dxa"/>
            <w:vAlign w:val="center"/>
          </w:tcPr>
          <w:p w:rsidR="00FA08F0" w:rsidRDefault="00FA08F0">
            <w:pPr>
              <w:adjustRightInd w:val="0"/>
              <w:snapToGrid w:val="0"/>
              <w:jc w:val="right"/>
              <w:rPr>
                <w:rFonts w:eastAsia="仿宋"/>
                <w:bCs/>
                <w:spacing w:val="10"/>
                <w:szCs w:val="21"/>
              </w:rPr>
            </w:pPr>
          </w:p>
        </w:tc>
      </w:tr>
      <w:tr w:rsidR="00FA08F0">
        <w:trPr>
          <w:cantSplit/>
          <w:trHeight w:val="397"/>
          <w:jc w:val="center"/>
        </w:trPr>
        <w:tc>
          <w:tcPr>
            <w:tcW w:w="1865" w:type="dxa"/>
            <w:vAlign w:val="center"/>
          </w:tcPr>
          <w:p w:rsidR="00FA08F0" w:rsidRDefault="0005292B">
            <w:pPr>
              <w:adjustRightInd w:val="0"/>
              <w:snapToGrid w:val="0"/>
              <w:rPr>
                <w:rFonts w:eastAsia="仿宋"/>
                <w:bCs/>
                <w:spacing w:val="10"/>
                <w:szCs w:val="21"/>
              </w:rPr>
            </w:pPr>
            <w:r>
              <w:rPr>
                <w:rFonts w:eastAsia="仿宋" w:hint="eastAsia"/>
                <w:bCs/>
                <w:spacing w:val="10"/>
                <w:szCs w:val="21"/>
              </w:rPr>
              <w:t>齐鲁制药（海南）有限公司</w:t>
            </w:r>
          </w:p>
        </w:tc>
        <w:tc>
          <w:tcPr>
            <w:tcW w:w="1944" w:type="dxa"/>
            <w:vAlign w:val="center"/>
          </w:tcPr>
          <w:p w:rsidR="00FA08F0" w:rsidRDefault="00FA08F0">
            <w:pPr>
              <w:adjustRightInd w:val="0"/>
              <w:snapToGrid w:val="0"/>
              <w:jc w:val="right"/>
              <w:rPr>
                <w:rFonts w:eastAsia="仿宋"/>
                <w:bCs/>
                <w:spacing w:val="10"/>
                <w:szCs w:val="21"/>
              </w:rPr>
            </w:pPr>
          </w:p>
        </w:tc>
        <w:tc>
          <w:tcPr>
            <w:tcW w:w="1943" w:type="dxa"/>
            <w:vAlign w:val="center"/>
          </w:tcPr>
          <w:p w:rsidR="00FA08F0" w:rsidRDefault="00FA08F0">
            <w:pPr>
              <w:adjustRightInd w:val="0"/>
              <w:snapToGrid w:val="0"/>
              <w:jc w:val="right"/>
              <w:rPr>
                <w:rFonts w:eastAsia="仿宋"/>
                <w:bCs/>
                <w:spacing w:val="10"/>
                <w:szCs w:val="21"/>
              </w:rPr>
            </w:pPr>
          </w:p>
        </w:tc>
        <w:tc>
          <w:tcPr>
            <w:tcW w:w="1943" w:type="dxa"/>
            <w:vAlign w:val="center"/>
          </w:tcPr>
          <w:p w:rsidR="00FA08F0" w:rsidRDefault="0005292B">
            <w:pPr>
              <w:adjustRightInd w:val="0"/>
              <w:snapToGrid w:val="0"/>
              <w:jc w:val="right"/>
              <w:rPr>
                <w:rFonts w:eastAsia="仿宋"/>
                <w:bCs/>
                <w:spacing w:val="10"/>
                <w:szCs w:val="21"/>
              </w:rPr>
            </w:pPr>
            <w:r>
              <w:rPr>
                <w:rFonts w:eastAsia="仿宋" w:hint="eastAsia"/>
                <w:bCs/>
                <w:spacing w:val="10"/>
                <w:szCs w:val="21"/>
              </w:rPr>
              <w:t xml:space="preserve"> 1,930,000.00 </w:t>
            </w:r>
          </w:p>
        </w:tc>
        <w:tc>
          <w:tcPr>
            <w:tcW w:w="1943" w:type="dxa"/>
            <w:vAlign w:val="center"/>
          </w:tcPr>
          <w:p w:rsidR="00FA08F0" w:rsidRDefault="0005292B">
            <w:pPr>
              <w:adjustRightInd w:val="0"/>
              <w:snapToGrid w:val="0"/>
              <w:jc w:val="right"/>
              <w:rPr>
                <w:rFonts w:eastAsia="仿宋"/>
                <w:bCs/>
                <w:spacing w:val="10"/>
                <w:szCs w:val="21"/>
              </w:rPr>
            </w:pPr>
            <w:r>
              <w:rPr>
                <w:rFonts w:eastAsia="仿宋"/>
                <w:bCs/>
                <w:spacing w:val="10"/>
                <w:szCs w:val="21"/>
              </w:rPr>
              <w:t>8.79%</w:t>
            </w:r>
          </w:p>
        </w:tc>
      </w:tr>
      <w:tr w:rsidR="00FA08F0">
        <w:trPr>
          <w:cantSplit/>
          <w:trHeight w:val="397"/>
          <w:jc w:val="center"/>
        </w:trPr>
        <w:tc>
          <w:tcPr>
            <w:tcW w:w="1865" w:type="dxa"/>
            <w:vAlign w:val="center"/>
          </w:tcPr>
          <w:p w:rsidR="00FA08F0" w:rsidRDefault="0005292B">
            <w:pPr>
              <w:adjustRightInd w:val="0"/>
              <w:snapToGrid w:val="0"/>
              <w:rPr>
                <w:rFonts w:eastAsia="仿宋"/>
                <w:bCs/>
                <w:spacing w:val="10"/>
                <w:szCs w:val="21"/>
              </w:rPr>
            </w:pPr>
            <w:r>
              <w:rPr>
                <w:rFonts w:eastAsia="仿宋" w:hint="eastAsia"/>
                <w:bCs/>
                <w:spacing w:val="10"/>
                <w:szCs w:val="21"/>
              </w:rPr>
              <w:t>长春金赛药业有限责任公司</w:t>
            </w:r>
          </w:p>
        </w:tc>
        <w:tc>
          <w:tcPr>
            <w:tcW w:w="1944" w:type="dxa"/>
            <w:vAlign w:val="center"/>
          </w:tcPr>
          <w:p w:rsidR="00FA08F0" w:rsidRDefault="00FA08F0">
            <w:pPr>
              <w:adjustRightInd w:val="0"/>
              <w:snapToGrid w:val="0"/>
              <w:jc w:val="right"/>
              <w:rPr>
                <w:rFonts w:eastAsia="仿宋"/>
                <w:bCs/>
                <w:spacing w:val="10"/>
                <w:szCs w:val="21"/>
              </w:rPr>
            </w:pPr>
          </w:p>
        </w:tc>
        <w:tc>
          <w:tcPr>
            <w:tcW w:w="1943" w:type="dxa"/>
            <w:vAlign w:val="center"/>
          </w:tcPr>
          <w:p w:rsidR="00FA08F0" w:rsidRDefault="00FA08F0">
            <w:pPr>
              <w:adjustRightInd w:val="0"/>
              <w:snapToGrid w:val="0"/>
              <w:jc w:val="right"/>
              <w:rPr>
                <w:rFonts w:eastAsia="仿宋"/>
                <w:bCs/>
                <w:spacing w:val="10"/>
                <w:szCs w:val="21"/>
              </w:rPr>
            </w:pPr>
          </w:p>
        </w:tc>
        <w:tc>
          <w:tcPr>
            <w:tcW w:w="1943" w:type="dxa"/>
            <w:vAlign w:val="center"/>
          </w:tcPr>
          <w:p w:rsidR="00FA08F0" w:rsidRDefault="0005292B">
            <w:pPr>
              <w:adjustRightInd w:val="0"/>
              <w:snapToGrid w:val="0"/>
              <w:jc w:val="right"/>
              <w:rPr>
                <w:rFonts w:eastAsia="仿宋"/>
                <w:bCs/>
                <w:spacing w:val="10"/>
                <w:szCs w:val="21"/>
              </w:rPr>
            </w:pPr>
            <w:r>
              <w:rPr>
                <w:rFonts w:eastAsia="仿宋" w:hint="eastAsia"/>
                <w:bCs/>
                <w:spacing w:val="10"/>
                <w:szCs w:val="21"/>
              </w:rPr>
              <w:t xml:space="preserve"> 238,720.62 </w:t>
            </w:r>
          </w:p>
        </w:tc>
        <w:tc>
          <w:tcPr>
            <w:tcW w:w="1943" w:type="dxa"/>
            <w:vAlign w:val="center"/>
          </w:tcPr>
          <w:p w:rsidR="00FA08F0" w:rsidRDefault="0005292B">
            <w:pPr>
              <w:adjustRightInd w:val="0"/>
              <w:snapToGrid w:val="0"/>
              <w:jc w:val="right"/>
              <w:rPr>
                <w:rFonts w:eastAsia="仿宋"/>
                <w:bCs/>
                <w:spacing w:val="10"/>
                <w:szCs w:val="21"/>
              </w:rPr>
            </w:pPr>
            <w:r>
              <w:rPr>
                <w:rFonts w:eastAsia="仿宋"/>
                <w:bCs/>
                <w:spacing w:val="10"/>
                <w:szCs w:val="21"/>
              </w:rPr>
              <w:t>1.09%</w:t>
            </w:r>
          </w:p>
        </w:tc>
      </w:tr>
      <w:tr w:rsidR="00FA08F0">
        <w:trPr>
          <w:cantSplit/>
          <w:trHeight w:val="397"/>
          <w:jc w:val="center"/>
        </w:trPr>
        <w:tc>
          <w:tcPr>
            <w:tcW w:w="1865" w:type="dxa"/>
            <w:vAlign w:val="center"/>
          </w:tcPr>
          <w:p w:rsidR="00FA08F0" w:rsidRDefault="0005292B">
            <w:pPr>
              <w:adjustRightInd w:val="0"/>
              <w:snapToGrid w:val="0"/>
              <w:rPr>
                <w:rFonts w:eastAsia="仿宋"/>
                <w:bCs/>
                <w:spacing w:val="10"/>
                <w:szCs w:val="21"/>
              </w:rPr>
            </w:pPr>
            <w:r>
              <w:rPr>
                <w:rFonts w:eastAsia="仿宋" w:hint="eastAsia"/>
                <w:bCs/>
                <w:spacing w:val="10"/>
                <w:szCs w:val="21"/>
              </w:rPr>
              <w:t>正大天晴药业集团股份有限公司</w:t>
            </w:r>
          </w:p>
        </w:tc>
        <w:tc>
          <w:tcPr>
            <w:tcW w:w="1944" w:type="dxa"/>
            <w:vAlign w:val="center"/>
          </w:tcPr>
          <w:p w:rsidR="00FA08F0" w:rsidRDefault="0005292B">
            <w:pPr>
              <w:adjustRightInd w:val="0"/>
              <w:snapToGrid w:val="0"/>
              <w:jc w:val="right"/>
              <w:rPr>
                <w:rFonts w:eastAsia="仿宋"/>
                <w:bCs/>
                <w:spacing w:val="10"/>
                <w:szCs w:val="21"/>
              </w:rPr>
            </w:pPr>
            <w:r>
              <w:rPr>
                <w:rFonts w:eastAsia="仿宋" w:hint="eastAsia"/>
                <w:bCs/>
                <w:spacing w:val="10"/>
                <w:szCs w:val="21"/>
              </w:rPr>
              <w:t xml:space="preserve"> 40,000.00 </w:t>
            </w:r>
          </w:p>
        </w:tc>
        <w:tc>
          <w:tcPr>
            <w:tcW w:w="1943" w:type="dxa"/>
            <w:vAlign w:val="center"/>
          </w:tcPr>
          <w:p w:rsidR="00FA08F0" w:rsidRDefault="0005292B">
            <w:pPr>
              <w:adjustRightInd w:val="0"/>
              <w:snapToGrid w:val="0"/>
              <w:jc w:val="right"/>
              <w:rPr>
                <w:rFonts w:eastAsia="仿宋"/>
                <w:bCs/>
                <w:spacing w:val="10"/>
                <w:szCs w:val="21"/>
              </w:rPr>
            </w:pPr>
            <w:r>
              <w:rPr>
                <w:rFonts w:eastAsia="仿宋"/>
                <w:bCs/>
                <w:spacing w:val="10"/>
                <w:szCs w:val="21"/>
              </w:rPr>
              <w:t>1.16%</w:t>
            </w:r>
          </w:p>
        </w:tc>
        <w:tc>
          <w:tcPr>
            <w:tcW w:w="1943" w:type="dxa"/>
            <w:vAlign w:val="center"/>
          </w:tcPr>
          <w:p w:rsidR="00FA08F0" w:rsidRDefault="00FA08F0">
            <w:pPr>
              <w:adjustRightInd w:val="0"/>
              <w:snapToGrid w:val="0"/>
              <w:jc w:val="right"/>
              <w:rPr>
                <w:rFonts w:eastAsia="仿宋"/>
                <w:bCs/>
                <w:spacing w:val="10"/>
                <w:szCs w:val="21"/>
              </w:rPr>
            </w:pPr>
          </w:p>
        </w:tc>
        <w:tc>
          <w:tcPr>
            <w:tcW w:w="1943" w:type="dxa"/>
            <w:vAlign w:val="center"/>
          </w:tcPr>
          <w:p w:rsidR="00FA08F0" w:rsidRDefault="00FA08F0">
            <w:pPr>
              <w:adjustRightInd w:val="0"/>
              <w:snapToGrid w:val="0"/>
              <w:jc w:val="right"/>
              <w:rPr>
                <w:rFonts w:eastAsia="仿宋"/>
                <w:bCs/>
                <w:spacing w:val="10"/>
                <w:szCs w:val="21"/>
              </w:rPr>
            </w:pPr>
          </w:p>
        </w:tc>
      </w:tr>
      <w:tr w:rsidR="00FA08F0">
        <w:trPr>
          <w:cantSplit/>
          <w:trHeight w:val="397"/>
          <w:jc w:val="center"/>
        </w:trPr>
        <w:tc>
          <w:tcPr>
            <w:tcW w:w="1865" w:type="dxa"/>
            <w:vAlign w:val="center"/>
          </w:tcPr>
          <w:p w:rsidR="00FA08F0" w:rsidRDefault="0005292B">
            <w:pPr>
              <w:adjustRightInd w:val="0"/>
              <w:snapToGrid w:val="0"/>
              <w:jc w:val="center"/>
              <w:rPr>
                <w:rFonts w:eastAsia="仿宋"/>
                <w:bCs/>
                <w:spacing w:val="10"/>
                <w:szCs w:val="21"/>
              </w:rPr>
            </w:pPr>
            <w:r>
              <w:rPr>
                <w:rFonts w:eastAsia="仿宋"/>
                <w:bCs/>
                <w:spacing w:val="10"/>
                <w:szCs w:val="21"/>
              </w:rPr>
              <w:t>合计</w:t>
            </w:r>
          </w:p>
        </w:tc>
        <w:tc>
          <w:tcPr>
            <w:tcW w:w="1944" w:type="dxa"/>
            <w:vAlign w:val="center"/>
          </w:tcPr>
          <w:p w:rsidR="00FA08F0" w:rsidRDefault="0005292B">
            <w:pPr>
              <w:adjustRightInd w:val="0"/>
              <w:snapToGrid w:val="0"/>
              <w:jc w:val="right"/>
              <w:rPr>
                <w:rFonts w:eastAsia="仿宋"/>
                <w:bCs/>
                <w:spacing w:val="10"/>
                <w:szCs w:val="21"/>
              </w:rPr>
            </w:pPr>
            <w:r>
              <w:rPr>
                <w:rFonts w:eastAsia="仿宋" w:hint="eastAsia"/>
                <w:bCs/>
                <w:spacing w:val="10"/>
                <w:szCs w:val="21"/>
              </w:rPr>
              <w:t xml:space="preserve"> 40,000.00 </w:t>
            </w:r>
          </w:p>
        </w:tc>
        <w:tc>
          <w:tcPr>
            <w:tcW w:w="1943" w:type="dxa"/>
            <w:vAlign w:val="center"/>
          </w:tcPr>
          <w:p w:rsidR="00FA08F0" w:rsidRDefault="0005292B">
            <w:pPr>
              <w:adjustRightInd w:val="0"/>
              <w:snapToGrid w:val="0"/>
              <w:jc w:val="right"/>
              <w:rPr>
                <w:rFonts w:eastAsia="仿宋"/>
                <w:bCs/>
                <w:spacing w:val="10"/>
                <w:szCs w:val="21"/>
              </w:rPr>
            </w:pPr>
            <w:r>
              <w:rPr>
                <w:rFonts w:eastAsia="仿宋"/>
                <w:bCs/>
                <w:spacing w:val="10"/>
                <w:szCs w:val="21"/>
              </w:rPr>
              <w:t>1.16%</w:t>
            </w:r>
          </w:p>
        </w:tc>
        <w:tc>
          <w:tcPr>
            <w:tcW w:w="1943" w:type="dxa"/>
            <w:vAlign w:val="center"/>
          </w:tcPr>
          <w:p w:rsidR="00FA08F0" w:rsidRDefault="0005292B">
            <w:pPr>
              <w:adjustRightInd w:val="0"/>
              <w:snapToGrid w:val="0"/>
              <w:jc w:val="right"/>
              <w:rPr>
                <w:rFonts w:eastAsia="仿宋"/>
                <w:bCs/>
                <w:spacing w:val="10"/>
                <w:szCs w:val="21"/>
              </w:rPr>
            </w:pPr>
            <w:r>
              <w:rPr>
                <w:rFonts w:eastAsia="仿宋" w:hint="eastAsia"/>
                <w:bCs/>
                <w:spacing w:val="10"/>
                <w:szCs w:val="21"/>
              </w:rPr>
              <w:t xml:space="preserve"> 2,168,720.62 </w:t>
            </w:r>
          </w:p>
        </w:tc>
        <w:tc>
          <w:tcPr>
            <w:tcW w:w="1943" w:type="dxa"/>
            <w:vAlign w:val="center"/>
          </w:tcPr>
          <w:p w:rsidR="00FA08F0" w:rsidRDefault="0005292B">
            <w:pPr>
              <w:adjustRightInd w:val="0"/>
              <w:snapToGrid w:val="0"/>
              <w:jc w:val="right"/>
              <w:rPr>
                <w:rFonts w:eastAsia="仿宋"/>
                <w:bCs/>
                <w:spacing w:val="10"/>
                <w:szCs w:val="21"/>
              </w:rPr>
            </w:pPr>
            <w:r>
              <w:rPr>
                <w:rFonts w:eastAsia="仿宋"/>
                <w:bCs/>
                <w:spacing w:val="10"/>
                <w:szCs w:val="21"/>
              </w:rPr>
              <w:t>9.88%</w:t>
            </w:r>
          </w:p>
        </w:tc>
      </w:tr>
    </w:tbl>
    <w:p w:rsidR="00FA08F0" w:rsidRDefault="00FA08F0">
      <w:pPr>
        <w:spacing w:line="360" w:lineRule="auto"/>
        <w:ind w:firstLineChars="200" w:firstLine="520"/>
        <w:rPr>
          <w:rFonts w:eastAsia="仿宋"/>
          <w:spacing w:val="10"/>
          <w:sz w:val="24"/>
        </w:rPr>
      </w:pPr>
    </w:p>
    <w:p w:rsidR="00FA08F0" w:rsidRDefault="00FA08F0">
      <w:pPr>
        <w:spacing w:line="360" w:lineRule="auto"/>
        <w:ind w:firstLineChars="200" w:firstLine="520"/>
        <w:rPr>
          <w:rFonts w:eastAsia="仿宋"/>
          <w:spacing w:val="10"/>
          <w:sz w:val="24"/>
        </w:rPr>
      </w:pPr>
    </w:p>
    <w:p w:rsidR="00FA08F0" w:rsidRDefault="0005292B">
      <w:pPr>
        <w:spacing w:line="360" w:lineRule="auto"/>
        <w:ind w:leftChars="1822" w:left="3826"/>
        <w:jc w:val="center"/>
        <w:rPr>
          <w:rFonts w:eastAsia="仿宋"/>
          <w:spacing w:val="10"/>
          <w:sz w:val="24"/>
        </w:rPr>
      </w:pPr>
      <w:r>
        <w:rPr>
          <w:rFonts w:eastAsia="仿宋"/>
          <w:spacing w:val="10"/>
          <w:sz w:val="24"/>
        </w:rPr>
        <w:fldChar w:fldCharType="begin"/>
      </w:r>
      <w:r>
        <w:rPr>
          <w:rFonts w:eastAsia="仿宋"/>
          <w:spacing w:val="10"/>
          <w:sz w:val="24"/>
        </w:rPr>
        <w:instrText xml:space="preserve"> </w:instrText>
      </w:r>
      <w:r>
        <w:rPr>
          <w:rFonts w:eastAsia="仿宋" w:hint="eastAsia"/>
          <w:spacing w:val="10"/>
          <w:sz w:val="24"/>
        </w:rPr>
        <w:instrText xml:space="preserve">REF </w:instrText>
      </w:r>
      <w:r>
        <w:rPr>
          <w:rFonts w:eastAsia="仿宋" w:hint="eastAsia"/>
          <w:spacing w:val="10"/>
          <w:sz w:val="24"/>
        </w:rPr>
        <w:instrText>被审计单位名称</w:instrText>
      </w:r>
      <w:r>
        <w:rPr>
          <w:rFonts w:eastAsia="仿宋" w:hint="eastAsia"/>
          <w:spacing w:val="10"/>
          <w:sz w:val="24"/>
        </w:rPr>
        <w:instrText xml:space="preserve"> \h</w:instrText>
      </w:r>
      <w:r>
        <w:rPr>
          <w:rFonts w:eastAsia="仿宋"/>
          <w:spacing w:val="10"/>
          <w:sz w:val="24"/>
        </w:rPr>
        <w:instrText xml:space="preserve"> </w:instrText>
      </w:r>
      <w:r>
        <w:rPr>
          <w:rFonts w:eastAsia="仿宋"/>
          <w:spacing w:val="10"/>
          <w:sz w:val="24"/>
        </w:rPr>
      </w:r>
      <w:r>
        <w:rPr>
          <w:rFonts w:eastAsia="仿宋"/>
          <w:spacing w:val="10"/>
          <w:sz w:val="24"/>
        </w:rPr>
        <w:fldChar w:fldCharType="separate"/>
      </w:r>
      <w:sdt>
        <w:sdtPr>
          <w:rPr>
            <w:rFonts w:eastAsia="仿宋" w:hint="eastAsia"/>
            <w:spacing w:val="8"/>
            <w:sz w:val="24"/>
          </w:rPr>
          <w:alias w:val="被审计单位名称"/>
          <w:tag w:val="被审计单位名称"/>
          <w:id w:val="-1351868202"/>
          <w:placeholder>
            <w:docPart w:val="30F4EB651EB5448CB9B0F2B03DECE84B"/>
          </w:placeholder>
          <w:text/>
        </w:sdtPr>
        <w:sdtEndPr/>
        <w:sdtContent>
          <w:r>
            <w:rPr>
              <w:rFonts w:eastAsia="仿宋" w:hint="eastAsia"/>
              <w:spacing w:val="8"/>
              <w:sz w:val="24"/>
            </w:rPr>
            <w:t>北京医学奖励基金会</w:t>
          </w:r>
        </w:sdtContent>
      </w:sdt>
      <w:r>
        <w:rPr>
          <w:rFonts w:eastAsia="仿宋"/>
          <w:spacing w:val="10"/>
          <w:sz w:val="24"/>
        </w:rPr>
        <w:fldChar w:fldCharType="end"/>
      </w:r>
    </w:p>
    <w:sdt>
      <w:sdtPr>
        <w:rPr>
          <w:rFonts w:eastAsia="仿宋" w:hint="eastAsia"/>
          <w:spacing w:val="10"/>
          <w:sz w:val="24"/>
        </w:rPr>
        <w:id w:val="-1495250093"/>
        <w:placeholder>
          <w:docPart w:val="DefaultPlaceholder_-1854013437"/>
        </w:placeholder>
        <w:date w:fullDate="2025-02-26T00:00:00Z">
          <w:dateFormat w:val="yyyy'年'M'月'd'日'"/>
          <w:lid w:val="zh-CN"/>
          <w:storeMappedDataAs w:val="dateTime"/>
          <w:calendar w:val="gregorian"/>
        </w:date>
      </w:sdtPr>
      <w:sdtEndPr>
        <w:rPr>
          <w:highlight w:val="yellow"/>
        </w:rPr>
      </w:sdtEndPr>
      <w:sdtContent>
        <w:p w:rsidR="00FA08F0" w:rsidRDefault="0005292B">
          <w:pPr>
            <w:spacing w:line="360" w:lineRule="auto"/>
            <w:ind w:leftChars="1822" w:left="3826"/>
            <w:jc w:val="center"/>
            <w:rPr>
              <w:rFonts w:eastAsia="仿宋"/>
              <w:spacing w:val="10"/>
              <w:sz w:val="24"/>
              <w:highlight w:val="yellow"/>
            </w:rPr>
          </w:pPr>
          <w:r>
            <w:rPr>
              <w:rFonts w:eastAsia="仿宋" w:hint="eastAsia"/>
              <w:spacing w:val="10"/>
              <w:sz w:val="24"/>
            </w:rPr>
            <w:t>2025</w:t>
          </w:r>
          <w:r>
            <w:rPr>
              <w:rFonts w:eastAsia="仿宋" w:hint="eastAsia"/>
              <w:spacing w:val="10"/>
              <w:sz w:val="24"/>
            </w:rPr>
            <w:t>年</w:t>
          </w:r>
          <w:r>
            <w:rPr>
              <w:rFonts w:eastAsia="仿宋" w:hint="eastAsia"/>
              <w:spacing w:val="10"/>
              <w:sz w:val="24"/>
            </w:rPr>
            <w:t>2</w:t>
          </w:r>
          <w:r>
            <w:rPr>
              <w:rFonts w:eastAsia="仿宋" w:hint="eastAsia"/>
              <w:spacing w:val="10"/>
              <w:sz w:val="24"/>
            </w:rPr>
            <w:t>月</w:t>
          </w:r>
          <w:r>
            <w:rPr>
              <w:rFonts w:eastAsia="仿宋" w:hint="eastAsia"/>
              <w:spacing w:val="10"/>
              <w:sz w:val="24"/>
            </w:rPr>
            <w:t>26</w:t>
          </w:r>
          <w:r>
            <w:rPr>
              <w:rFonts w:eastAsia="仿宋" w:hint="eastAsia"/>
              <w:spacing w:val="10"/>
              <w:sz w:val="24"/>
            </w:rPr>
            <w:t>日</w:t>
          </w:r>
        </w:p>
      </w:sdtContent>
    </w:sdt>
    <w:sectPr w:rsidR="00FA08F0">
      <w:headerReference w:type="default" r:id="rId18"/>
      <w:footerReference w:type="default" r:id="rId19"/>
      <w:pgSz w:w="11906" w:h="16838"/>
      <w:pgMar w:top="1134" w:right="1134" w:bottom="1134" w:left="1134" w:header="624" w:footer="680" w:gutter="284"/>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292B">
      <w:r>
        <w:separator/>
      </w:r>
    </w:p>
  </w:endnote>
  <w:endnote w:type="continuationSeparator" w:id="0">
    <w:p w:rsidR="00000000" w:rsidRDefault="00052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8F0" w:rsidRDefault="00FA08F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921521"/>
    </w:sdtPr>
    <w:sdtEndPr/>
    <w:sdtContent>
      <w:p w:rsidR="00FA08F0" w:rsidRDefault="0005292B">
        <w:pPr>
          <w:pStyle w:val="a5"/>
          <w:jc w:val="center"/>
        </w:pPr>
        <w:r>
          <w:fldChar w:fldCharType="begin"/>
        </w:r>
        <w:r>
          <w:instrText xml:space="preserve"> PAGE   \* MERGEFORMAT </w:instrText>
        </w:r>
        <w:r>
          <w:fldChar w:fldCharType="separate"/>
        </w:r>
        <w:r>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292B">
      <w:r>
        <w:separator/>
      </w:r>
    </w:p>
  </w:footnote>
  <w:footnote w:type="continuationSeparator" w:id="0">
    <w:p w:rsidR="00000000" w:rsidRDefault="00052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8F0" w:rsidRDefault="0005292B">
    <w:pPr>
      <w:pStyle w:val="a6"/>
      <w:pBdr>
        <w:bottom w:val="single" w:sz="6" w:space="3" w:color="auto"/>
      </w:pBdr>
      <w:spacing w:beforeLines="50" w:before="120"/>
      <w:jc w:val="both"/>
      <w:rPr>
        <w:rFonts w:ascii="仿宋" w:eastAsia="仿宋" w:hAnsi="仿宋"/>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3651250</wp:posOffset>
              </wp:positionH>
              <wp:positionV relativeFrom="paragraph">
                <wp:posOffset>175895</wp:posOffset>
              </wp:positionV>
              <wp:extent cx="2383790" cy="792480"/>
              <wp:effectExtent l="3175" t="4445" r="381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792480"/>
                      </a:xfrm>
                      <a:prstGeom prst="rect">
                        <a:avLst/>
                      </a:prstGeom>
                      <a:solidFill>
                        <a:srgbClr val="FFFFFF"/>
                      </a:solidFill>
                      <a:ln>
                        <a:noFill/>
                      </a:ln>
                    </wps:spPr>
                    <wps:txbx>
                      <w:txbxContent>
                        <w:p w:rsidR="00FA08F0" w:rsidRDefault="0005292B">
                          <w:pPr>
                            <w:rPr>
                              <w:rFonts w:eastAsia="华文中宋"/>
                              <w:b/>
                              <w:szCs w:val="21"/>
                            </w:rPr>
                          </w:pPr>
                          <w:r>
                            <w:rPr>
                              <w:rFonts w:eastAsia="华文中宋"/>
                              <w:b/>
                              <w:szCs w:val="21"/>
                            </w:rPr>
                            <w:t>ZHONG TONG CERTIFIED</w:t>
                          </w:r>
                        </w:p>
                        <w:p w:rsidR="00FA08F0" w:rsidRDefault="0005292B">
                          <w:pPr>
                            <w:rPr>
                              <w:rFonts w:eastAsia="华文中宋"/>
                              <w:b/>
                              <w:kern w:val="0"/>
                              <w:szCs w:val="21"/>
                            </w:rPr>
                          </w:pPr>
                          <w:r>
                            <w:rPr>
                              <w:rFonts w:eastAsia="华文中宋"/>
                              <w:b/>
                              <w:spacing w:val="15"/>
                              <w:kern w:val="0"/>
                              <w:szCs w:val="21"/>
                              <w:fitText w:val="2730" w:id="-1301568768"/>
                            </w:rPr>
                            <w:t>PUBLIC ACCOUNTANT</w:t>
                          </w:r>
                          <w:r>
                            <w:rPr>
                              <w:rFonts w:eastAsia="华文中宋"/>
                              <w:b/>
                              <w:spacing w:val="7"/>
                              <w:kern w:val="0"/>
                              <w:szCs w:val="21"/>
                              <w:fitText w:val="2730" w:id="-1301568768"/>
                            </w:rPr>
                            <w:t>S</w:t>
                          </w:r>
                        </w:p>
                        <w:p w:rsidR="00FA08F0" w:rsidRDefault="0005292B">
                          <w:pPr>
                            <w:wordWrap w:val="0"/>
                            <w:rPr>
                              <w:sz w:val="18"/>
                              <w:szCs w:val="18"/>
                            </w:rPr>
                          </w:pPr>
                          <w:r>
                            <w:rPr>
                              <w:b/>
                              <w:sz w:val="18"/>
                              <w:szCs w:val="18"/>
                            </w:rPr>
                            <w:t>Add:</w:t>
                          </w:r>
                          <w:r>
                            <w:rPr>
                              <w:sz w:val="18"/>
                              <w:szCs w:val="18"/>
                            </w:rPr>
                            <w:t xml:space="preserve"> Room 2513A Beijing Books Building</w:t>
                          </w:r>
                        </w:p>
                        <w:p w:rsidR="00FA08F0" w:rsidRDefault="0005292B">
                          <w:pPr>
                            <w:wordWrap w:val="0"/>
                            <w:ind w:firstLineChars="264" w:firstLine="475"/>
                            <w:rPr>
                              <w:sz w:val="18"/>
                              <w:szCs w:val="18"/>
                            </w:rPr>
                          </w:pPr>
                          <w:proofErr w:type="spellStart"/>
                          <w:r>
                            <w:rPr>
                              <w:sz w:val="18"/>
                              <w:szCs w:val="18"/>
                            </w:rPr>
                            <w:t>Xicheng</w:t>
                          </w:r>
                          <w:proofErr w:type="spellEnd"/>
                          <w:r>
                            <w:rPr>
                              <w:sz w:val="18"/>
                              <w:szCs w:val="18"/>
                            </w:rPr>
                            <w:t xml:space="preserve"> DISTRICT </w:t>
                          </w:r>
                          <w:proofErr w:type="gramStart"/>
                          <w:r>
                            <w:rPr>
                              <w:sz w:val="18"/>
                              <w:szCs w:val="18"/>
                            </w:rPr>
                            <w:t>Beijing ,</w:t>
                          </w:r>
                          <w:proofErr w:type="gramEnd"/>
                          <w:r>
                            <w:rPr>
                              <w:sz w:val="18"/>
                              <w:szCs w:val="18"/>
                            </w:rPr>
                            <w:t>CHINA</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Text Box 1" o:spid="_x0000_s1026" o:spt="202" type="#_x0000_t202" style="position:absolute;left:0pt;margin-left:287.5pt;margin-top:13.85pt;height:62.4pt;width:187.7pt;z-index:251659264;mso-width-relative:page;mso-height-relative:page;" fillcolor="#FFFFFF" filled="t" stroked="f" coordsize="21600,21600" o:gfxdata="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hYz+fYAAAACgEA&#10;AA8AAAAAAAAAAQAgAAAAIgAAAGRycy9kb3ducmV2LnhtbFBLAQIUABQAAAAIAIdO4kCKuSa2GgIA&#10;AD0EAAAOAAAAAAAAAAEAIAAAACcBAABkcnMvZTJvRG9jLnhtbFBLBQYAAAAABgAGAFkBAACzBQAA&#10;AAA=&#10;">
              <v:fill on="t" focussize="0,0"/>
              <v:stroke on="f"/>
              <v:imagedata o:title=""/>
              <o:lock v:ext="edit" aspectratio="f"/>
              <v:textbox>
                <w:txbxContent>
                  <w:p w14:paraId="002DB933">
                    <w:pPr>
                      <w:rPr>
                        <w:rFonts w:eastAsia="华文中宋"/>
                        <w:b/>
                        <w:szCs w:val="21"/>
                      </w:rPr>
                    </w:pPr>
                    <w:r>
                      <w:rPr>
                        <w:rFonts w:eastAsia="华文中宋"/>
                        <w:b/>
                        <w:szCs w:val="21"/>
                      </w:rPr>
                      <w:t>ZHONG TONG CERTIFIED</w:t>
                    </w:r>
                  </w:p>
                  <w:p w14:paraId="752697F1">
                    <w:pPr>
                      <w:rPr>
                        <w:rFonts w:eastAsia="华文中宋"/>
                        <w:b/>
                        <w:kern w:val="0"/>
                        <w:szCs w:val="21"/>
                      </w:rPr>
                    </w:pPr>
                    <w:r>
                      <w:rPr>
                        <w:rFonts w:eastAsia="华文中宋"/>
                        <w:b/>
                        <w:spacing w:val="15"/>
                        <w:kern w:val="0"/>
                        <w:szCs w:val="21"/>
                        <w:fitText w:val="2730" w:id="-1301568768"/>
                      </w:rPr>
                      <w:t>PUBLIC ACCOUNTANT</w:t>
                    </w:r>
                    <w:r>
                      <w:rPr>
                        <w:rFonts w:eastAsia="华文中宋"/>
                        <w:b/>
                        <w:spacing w:val="7"/>
                        <w:kern w:val="0"/>
                        <w:szCs w:val="21"/>
                        <w:fitText w:val="2730" w:id="-1301568768"/>
                      </w:rPr>
                      <w:t>S</w:t>
                    </w:r>
                  </w:p>
                  <w:p w14:paraId="649FEBCF">
                    <w:pPr>
                      <w:wordWrap w:val="0"/>
                      <w:rPr>
                        <w:sz w:val="18"/>
                        <w:szCs w:val="18"/>
                      </w:rPr>
                    </w:pPr>
                    <w:r>
                      <w:rPr>
                        <w:b/>
                        <w:sz w:val="18"/>
                        <w:szCs w:val="18"/>
                      </w:rPr>
                      <w:t>Add:</w:t>
                    </w:r>
                    <w:r>
                      <w:rPr>
                        <w:sz w:val="18"/>
                        <w:szCs w:val="18"/>
                      </w:rPr>
                      <w:t xml:space="preserve"> Room 2513A Beijing Books Building</w:t>
                    </w:r>
                  </w:p>
                  <w:p w14:paraId="66264155">
                    <w:pPr>
                      <w:wordWrap w:val="0"/>
                      <w:ind w:firstLine="475" w:firstLineChars="264"/>
                      <w:rPr>
                        <w:sz w:val="18"/>
                        <w:szCs w:val="18"/>
                      </w:rPr>
                    </w:pPr>
                    <w:r>
                      <w:rPr>
                        <w:sz w:val="18"/>
                        <w:szCs w:val="18"/>
                      </w:rPr>
                      <w:t>Xicheng DISTRICT Beijing ,CHINA</w:t>
                    </w:r>
                  </w:p>
                </w:txbxContent>
              </v:textbox>
            </v:shape>
          </w:pict>
        </mc:Fallback>
      </mc:AlternateContent>
    </w:r>
    <w:r>
      <w:rPr>
        <w:noProof/>
      </w:rPr>
      <w:drawing>
        <wp:inline distT="0" distB="0" distL="0" distR="0">
          <wp:extent cx="342900" cy="295275"/>
          <wp:effectExtent l="0" t="0" r="0" b="0"/>
          <wp:docPr id="10" name="图片 1" descr="hh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hh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42900" cy="295275"/>
                  </a:xfrm>
                  <a:prstGeom prst="rect">
                    <a:avLst/>
                  </a:prstGeom>
                  <a:noFill/>
                  <a:ln>
                    <a:noFill/>
                  </a:ln>
                </pic:spPr>
              </pic:pic>
            </a:graphicData>
          </a:graphic>
        </wp:inline>
      </w:drawing>
    </w:r>
    <w:r>
      <w:rPr>
        <w:rFonts w:ascii="仿宋" w:eastAsia="仿宋" w:hAnsi="仿宋"/>
        <w:spacing w:val="40"/>
        <w:kern w:val="0"/>
        <w:sz w:val="28"/>
        <w:szCs w:val="28"/>
        <w:fitText w:val="2800" w:id="1907544576"/>
      </w:rPr>
      <w:t>中通会计师事务</w:t>
    </w:r>
    <w:r>
      <w:rPr>
        <w:rFonts w:ascii="仿宋" w:eastAsia="仿宋" w:hAnsi="仿宋"/>
        <w:kern w:val="0"/>
        <w:sz w:val="28"/>
        <w:szCs w:val="28"/>
        <w:fitText w:val="2800" w:id="1907544576"/>
      </w:rPr>
      <w:t>所</w:t>
    </w:r>
  </w:p>
  <w:p w:rsidR="00FA08F0" w:rsidRDefault="0005292B">
    <w:pPr>
      <w:pStyle w:val="a6"/>
      <w:pBdr>
        <w:bottom w:val="single" w:sz="6" w:space="3" w:color="auto"/>
      </w:pBdr>
      <w:spacing w:line="180" w:lineRule="exact"/>
      <w:jc w:val="both"/>
      <w:rPr>
        <w:rFonts w:ascii="仿宋" w:eastAsia="仿宋" w:hAnsi="仿宋"/>
      </w:rPr>
    </w:pPr>
    <w:r>
      <w:rPr>
        <w:rFonts w:ascii="仿宋" w:eastAsia="仿宋" w:hAnsi="仿宋"/>
      </w:rPr>
      <w:t>地址（</w:t>
    </w:r>
    <w:r>
      <w:rPr>
        <w:rFonts w:ascii="仿宋" w:eastAsia="仿宋" w:hAnsi="仿宋"/>
      </w:rPr>
      <w:t>Add</w:t>
    </w:r>
    <w:r>
      <w:rPr>
        <w:rFonts w:ascii="仿宋" w:eastAsia="仿宋" w:hAnsi="仿宋"/>
      </w:rPr>
      <w:t>）：北京西城区西长安街丙</w:t>
    </w:r>
    <w:r>
      <w:rPr>
        <w:rFonts w:ascii="仿宋" w:eastAsia="仿宋" w:hAnsi="仿宋"/>
      </w:rPr>
      <w:t>17</w:t>
    </w:r>
    <w:r>
      <w:rPr>
        <w:rFonts w:ascii="仿宋" w:eastAsia="仿宋" w:hAnsi="仿宋"/>
      </w:rPr>
      <w:t>号</w:t>
    </w:r>
  </w:p>
  <w:p w:rsidR="00FA08F0" w:rsidRDefault="0005292B">
    <w:pPr>
      <w:pStyle w:val="a6"/>
      <w:pBdr>
        <w:bottom w:val="single" w:sz="6" w:space="3" w:color="auto"/>
      </w:pBdr>
      <w:spacing w:line="180" w:lineRule="exact"/>
      <w:jc w:val="both"/>
      <w:rPr>
        <w:rFonts w:ascii="仿宋" w:eastAsia="仿宋" w:hAnsi="仿宋"/>
      </w:rPr>
    </w:pPr>
    <w:r>
      <w:rPr>
        <w:rFonts w:ascii="仿宋" w:eastAsia="仿宋" w:hAnsi="仿宋"/>
      </w:rPr>
      <w:t xml:space="preserve">            </w:t>
    </w:r>
    <w:r>
      <w:rPr>
        <w:rFonts w:ascii="仿宋" w:eastAsia="仿宋" w:hAnsi="仿宋"/>
      </w:rPr>
      <w:t>北京图书大厦</w:t>
    </w:r>
    <w:r>
      <w:rPr>
        <w:rFonts w:ascii="仿宋" w:eastAsia="仿宋" w:hAnsi="仿宋"/>
      </w:rPr>
      <w:t>2513A</w:t>
    </w:r>
    <w:r>
      <w:rPr>
        <w:rFonts w:ascii="仿宋" w:eastAsia="仿宋" w:hAnsi="仿宋"/>
      </w:rPr>
      <w:t>房间</w:t>
    </w:r>
  </w:p>
  <w:p w:rsidR="00FA08F0" w:rsidRDefault="0005292B">
    <w:pPr>
      <w:pStyle w:val="a6"/>
      <w:pBdr>
        <w:bottom w:val="single" w:sz="6" w:space="3" w:color="auto"/>
      </w:pBdr>
      <w:spacing w:line="180" w:lineRule="exact"/>
      <w:jc w:val="both"/>
      <w:rPr>
        <w:rFonts w:ascii="仿宋" w:eastAsia="仿宋" w:hAnsi="仿宋"/>
      </w:rPr>
    </w:pPr>
    <w:r>
      <w:rPr>
        <w:rFonts w:ascii="仿宋" w:eastAsia="仿宋" w:hAnsi="仿宋"/>
      </w:rPr>
      <w:t>电话（</w:t>
    </w:r>
    <w:r>
      <w:rPr>
        <w:rFonts w:ascii="仿宋" w:eastAsia="仿宋" w:hAnsi="仿宋"/>
      </w:rPr>
      <w:t>Tel</w:t>
    </w:r>
    <w:r>
      <w:rPr>
        <w:rFonts w:ascii="仿宋" w:eastAsia="仿宋" w:hAnsi="仿宋"/>
      </w:rPr>
      <w:t>）：</w:t>
    </w:r>
    <w:r>
      <w:rPr>
        <w:rFonts w:ascii="仿宋" w:eastAsia="仿宋" w:hAnsi="仿宋"/>
      </w:rPr>
      <w:t xml:space="preserve"> 010-</w:t>
    </w:r>
    <w:proofErr w:type="gramStart"/>
    <w:r>
      <w:rPr>
        <w:rFonts w:ascii="仿宋" w:eastAsia="仿宋" w:hAnsi="仿宋"/>
      </w:rPr>
      <w:t>66036229  66036883</w:t>
    </w:r>
    <w:proofErr w:type="gramEnd"/>
  </w:p>
  <w:p w:rsidR="00FA08F0" w:rsidRDefault="0005292B">
    <w:pPr>
      <w:pStyle w:val="a6"/>
      <w:pBdr>
        <w:bottom w:val="single" w:sz="6" w:space="3" w:color="auto"/>
      </w:pBdr>
      <w:spacing w:line="180" w:lineRule="exact"/>
      <w:jc w:val="both"/>
      <w:rPr>
        <w:rFonts w:ascii="仿宋" w:eastAsia="仿宋" w:hAnsi="仿宋"/>
      </w:rPr>
    </w:pPr>
    <w:r>
      <w:rPr>
        <w:rFonts w:ascii="仿宋" w:eastAsia="仿宋" w:hAnsi="仿宋"/>
      </w:rPr>
      <w:t>传真（</w:t>
    </w:r>
    <w:r>
      <w:rPr>
        <w:rFonts w:ascii="仿宋" w:eastAsia="仿宋" w:hAnsi="仿宋"/>
      </w:rPr>
      <w:t>Fax</w:t>
    </w:r>
    <w:r>
      <w:rPr>
        <w:rFonts w:ascii="仿宋" w:eastAsia="仿宋" w:hAnsi="仿宋"/>
      </w:rPr>
      <w:t>）：</w:t>
    </w:r>
    <w:r>
      <w:rPr>
        <w:rFonts w:ascii="仿宋" w:eastAsia="仿宋" w:hAnsi="仿宋"/>
      </w:rPr>
      <w:t>010-66036229</w:t>
    </w:r>
  </w:p>
  <w:p w:rsidR="00FA08F0" w:rsidRDefault="0005292B">
    <w:pPr>
      <w:pStyle w:val="a6"/>
      <w:pBdr>
        <w:bottom w:val="single" w:sz="6" w:space="3" w:color="auto"/>
      </w:pBdr>
      <w:spacing w:line="180" w:lineRule="exact"/>
      <w:jc w:val="both"/>
      <w:rPr>
        <w:rFonts w:ascii="仿宋" w:eastAsia="仿宋" w:hAnsi="仿宋"/>
      </w:rPr>
    </w:pPr>
    <w:r>
      <w:rPr>
        <w:rFonts w:ascii="仿宋" w:eastAsia="仿宋" w:hAnsi="仿宋"/>
      </w:rPr>
      <w:t>邮编（</w:t>
    </w:r>
    <w:r>
      <w:rPr>
        <w:rFonts w:ascii="仿宋" w:eastAsia="仿宋" w:hAnsi="仿宋"/>
      </w:rPr>
      <w:t>Post</w:t>
    </w:r>
    <w:r>
      <w:rPr>
        <w:rFonts w:ascii="仿宋" w:eastAsia="仿宋" w:hAnsi="仿宋"/>
      </w:rPr>
      <w:t>）：</w:t>
    </w:r>
    <w:r>
      <w:rPr>
        <w:rFonts w:ascii="仿宋" w:eastAsia="仿宋" w:hAnsi="仿宋"/>
      </w:rPr>
      <w:t xml:space="preserve">100031 </w:t>
    </w:r>
    <w:r>
      <w:rPr>
        <w:rFonts w:ascii="仿宋" w:eastAsia="仿宋" w:hAnsi="仿宋"/>
      </w:rPr>
      <w:t>邮箱：</w:t>
    </w:r>
    <w:r>
      <w:rPr>
        <w:rFonts w:ascii="仿宋" w:eastAsia="仿宋" w:hAnsi="仿宋"/>
      </w:rPr>
      <w:t>ztcpax@126.com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8F0" w:rsidRDefault="00FA08F0">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60958"/>
    <w:multiLevelType w:val="multilevel"/>
    <w:tmpl w:val="2E860958"/>
    <w:lvl w:ilvl="0">
      <w:start w:val="1"/>
      <w:numFmt w:val="chineseCountingThousand"/>
      <w:suff w:val="nothing"/>
      <w:lvlText w:val="%1、"/>
      <w:lvlJc w:val="left"/>
      <w:pPr>
        <w:ind w:left="1430" w:hanging="720"/>
      </w:pPr>
      <w:rPr>
        <w:rFonts w:hAnsi="宋体" w:hint="default"/>
      </w:rPr>
    </w:lvl>
    <w:lvl w:ilvl="1">
      <w:start w:val="1"/>
      <w:numFmt w:val="lowerLetter"/>
      <w:lvlText w:val="%2)"/>
      <w:lvlJc w:val="left"/>
      <w:pPr>
        <w:ind w:left="1362" w:hanging="420"/>
      </w:pPr>
    </w:lvl>
    <w:lvl w:ilvl="2">
      <w:start w:val="1"/>
      <w:numFmt w:val="lowerRoman"/>
      <w:lvlText w:val="%3."/>
      <w:lvlJc w:val="right"/>
      <w:pPr>
        <w:ind w:left="1782" w:hanging="420"/>
      </w:pPr>
    </w:lvl>
    <w:lvl w:ilvl="3">
      <w:start w:val="1"/>
      <w:numFmt w:val="decimal"/>
      <w:lvlText w:val="%4."/>
      <w:lvlJc w:val="left"/>
      <w:pPr>
        <w:ind w:left="2202" w:hanging="420"/>
      </w:pPr>
    </w:lvl>
    <w:lvl w:ilvl="4">
      <w:start w:val="1"/>
      <w:numFmt w:val="lowerLetter"/>
      <w:lvlText w:val="%5)"/>
      <w:lvlJc w:val="left"/>
      <w:pPr>
        <w:ind w:left="2622" w:hanging="420"/>
      </w:pPr>
    </w:lvl>
    <w:lvl w:ilvl="5">
      <w:start w:val="1"/>
      <w:numFmt w:val="lowerRoman"/>
      <w:lvlText w:val="%6."/>
      <w:lvlJc w:val="right"/>
      <w:pPr>
        <w:ind w:left="3042" w:hanging="420"/>
      </w:pPr>
    </w:lvl>
    <w:lvl w:ilvl="6">
      <w:start w:val="1"/>
      <w:numFmt w:val="decimal"/>
      <w:lvlText w:val="%7."/>
      <w:lvlJc w:val="left"/>
      <w:pPr>
        <w:ind w:left="3462" w:hanging="420"/>
      </w:pPr>
    </w:lvl>
    <w:lvl w:ilvl="7">
      <w:start w:val="1"/>
      <w:numFmt w:val="lowerLetter"/>
      <w:lvlText w:val="%8)"/>
      <w:lvlJc w:val="left"/>
      <w:pPr>
        <w:ind w:left="3882" w:hanging="420"/>
      </w:pPr>
    </w:lvl>
    <w:lvl w:ilvl="8">
      <w:start w:val="1"/>
      <w:numFmt w:val="lowerRoman"/>
      <w:lvlText w:val="%9."/>
      <w:lvlJc w:val="right"/>
      <w:pPr>
        <w:ind w:left="4302" w:hanging="420"/>
      </w:pPr>
    </w:lvl>
  </w:abstractNum>
  <w:abstractNum w:abstractNumId="1">
    <w:nsid w:val="71092749"/>
    <w:multiLevelType w:val="multilevel"/>
    <w:tmpl w:val="71092749"/>
    <w:lvl w:ilvl="0">
      <w:start w:val="1"/>
      <w:numFmt w:val="chineseCountingThousand"/>
      <w:suff w:val="nothing"/>
      <w:lvlText w:val="（%1）"/>
      <w:lvlJc w:val="left"/>
      <w:pPr>
        <w:ind w:left="1242" w:hanging="720"/>
      </w:pPr>
      <w:rPr>
        <w:rFonts w:hAnsi="宋体" w:hint="default"/>
        <w:color w:val="auto"/>
      </w:rPr>
    </w:lvl>
    <w:lvl w:ilvl="1">
      <w:start w:val="1"/>
      <w:numFmt w:val="lowerLetter"/>
      <w:lvlText w:val="%2)"/>
      <w:lvlJc w:val="left"/>
      <w:pPr>
        <w:ind w:left="841" w:hanging="420"/>
      </w:pPr>
    </w:lvl>
    <w:lvl w:ilvl="2">
      <w:start w:val="1"/>
      <w:numFmt w:val="lowerRoman"/>
      <w:lvlText w:val="%3."/>
      <w:lvlJc w:val="right"/>
      <w:pPr>
        <w:ind w:left="1261" w:hanging="420"/>
      </w:pPr>
    </w:lvl>
    <w:lvl w:ilvl="3">
      <w:start w:val="1"/>
      <w:numFmt w:val="decimal"/>
      <w:lvlText w:val="%4."/>
      <w:lvlJc w:val="left"/>
      <w:pPr>
        <w:ind w:left="1681" w:hanging="420"/>
      </w:pPr>
    </w:lvl>
    <w:lvl w:ilvl="4">
      <w:start w:val="1"/>
      <w:numFmt w:val="lowerLetter"/>
      <w:lvlText w:val="%5)"/>
      <w:lvlJc w:val="left"/>
      <w:pPr>
        <w:ind w:left="2101" w:hanging="420"/>
      </w:pPr>
    </w:lvl>
    <w:lvl w:ilvl="5">
      <w:start w:val="1"/>
      <w:numFmt w:val="lowerRoman"/>
      <w:lvlText w:val="%6."/>
      <w:lvlJc w:val="right"/>
      <w:pPr>
        <w:ind w:left="2521" w:hanging="420"/>
      </w:pPr>
    </w:lvl>
    <w:lvl w:ilvl="6">
      <w:start w:val="1"/>
      <w:numFmt w:val="decimal"/>
      <w:lvlText w:val="%7."/>
      <w:lvlJc w:val="left"/>
      <w:pPr>
        <w:ind w:left="2941" w:hanging="420"/>
      </w:pPr>
    </w:lvl>
    <w:lvl w:ilvl="7">
      <w:start w:val="1"/>
      <w:numFmt w:val="lowerLetter"/>
      <w:lvlText w:val="%8)"/>
      <w:lvlJc w:val="left"/>
      <w:pPr>
        <w:ind w:left="3361" w:hanging="420"/>
      </w:pPr>
    </w:lvl>
    <w:lvl w:ilvl="8">
      <w:start w:val="1"/>
      <w:numFmt w:val="lowerRoman"/>
      <w:lvlText w:val="%9."/>
      <w:lvlJc w:val="right"/>
      <w:pPr>
        <w:ind w:left="378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kxYNbJXdvExgzofB/3C8WTRti3w=" w:salt="LDDP+tR+s2FGE+7RtCxHN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iMGM3NjhmNmE5ZmRkNGJmMzkwNzMwNWZkYjQyMTkifQ=="/>
  </w:docVars>
  <w:rsids>
    <w:rsidRoot w:val="00A1381C"/>
    <w:rsid w:val="00015DB9"/>
    <w:rsid w:val="00024CD0"/>
    <w:rsid w:val="00036100"/>
    <w:rsid w:val="00037689"/>
    <w:rsid w:val="000411DC"/>
    <w:rsid w:val="0005292B"/>
    <w:rsid w:val="00055D4D"/>
    <w:rsid w:val="0006322D"/>
    <w:rsid w:val="00073EC3"/>
    <w:rsid w:val="0007713A"/>
    <w:rsid w:val="00091E4D"/>
    <w:rsid w:val="00095347"/>
    <w:rsid w:val="000A5D71"/>
    <w:rsid w:val="000B0E44"/>
    <w:rsid w:val="000C23B1"/>
    <w:rsid w:val="000C4080"/>
    <w:rsid w:val="000F19CD"/>
    <w:rsid w:val="000F31C7"/>
    <w:rsid w:val="000F4A5A"/>
    <w:rsid w:val="00104D69"/>
    <w:rsid w:val="001274A5"/>
    <w:rsid w:val="001365EF"/>
    <w:rsid w:val="00151519"/>
    <w:rsid w:val="001601E7"/>
    <w:rsid w:val="00193B0A"/>
    <w:rsid w:val="001A1D46"/>
    <w:rsid w:val="001A6F5C"/>
    <w:rsid w:val="001B2BFC"/>
    <w:rsid w:val="001B50FE"/>
    <w:rsid w:val="001B7091"/>
    <w:rsid w:val="001D22C1"/>
    <w:rsid w:val="001D426A"/>
    <w:rsid w:val="001E1AEA"/>
    <w:rsid w:val="001E43F3"/>
    <w:rsid w:val="001F2DA6"/>
    <w:rsid w:val="001F6474"/>
    <w:rsid w:val="0020598A"/>
    <w:rsid w:val="00232EA0"/>
    <w:rsid w:val="00251803"/>
    <w:rsid w:val="00270898"/>
    <w:rsid w:val="002859DB"/>
    <w:rsid w:val="002905EE"/>
    <w:rsid w:val="002C1A8E"/>
    <w:rsid w:val="002C4B13"/>
    <w:rsid w:val="00307CE7"/>
    <w:rsid w:val="003147FF"/>
    <w:rsid w:val="0032138F"/>
    <w:rsid w:val="00333427"/>
    <w:rsid w:val="00360465"/>
    <w:rsid w:val="003727C0"/>
    <w:rsid w:val="003A20F7"/>
    <w:rsid w:val="003A383F"/>
    <w:rsid w:val="003A435B"/>
    <w:rsid w:val="003B01FF"/>
    <w:rsid w:val="003D5DFC"/>
    <w:rsid w:val="003D6272"/>
    <w:rsid w:val="003E5AC0"/>
    <w:rsid w:val="003F2C2E"/>
    <w:rsid w:val="00412FEA"/>
    <w:rsid w:val="004149BD"/>
    <w:rsid w:val="00423F51"/>
    <w:rsid w:val="004467D3"/>
    <w:rsid w:val="00450502"/>
    <w:rsid w:val="00473855"/>
    <w:rsid w:val="004778AF"/>
    <w:rsid w:val="00496F26"/>
    <w:rsid w:val="004A67E3"/>
    <w:rsid w:val="004B63BF"/>
    <w:rsid w:val="004C0571"/>
    <w:rsid w:val="004F7F2D"/>
    <w:rsid w:val="005036FB"/>
    <w:rsid w:val="00504A27"/>
    <w:rsid w:val="00516F5E"/>
    <w:rsid w:val="005276A2"/>
    <w:rsid w:val="005301DD"/>
    <w:rsid w:val="00540CE4"/>
    <w:rsid w:val="00541AA1"/>
    <w:rsid w:val="00564D3D"/>
    <w:rsid w:val="005666CA"/>
    <w:rsid w:val="00571A72"/>
    <w:rsid w:val="005913B7"/>
    <w:rsid w:val="005B20A1"/>
    <w:rsid w:val="005B22CD"/>
    <w:rsid w:val="005D2FFA"/>
    <w:rsid w:val="005F447B"/>
    <w:rsid w:val="005F7C09"/>
    <w:rsid w:val="00607626"/>
    <w:rsid w:val="006177BF"/>
    <w:rsid w:val="00621826"/>
    <w:rsid w:val="00622219"/>
    <w:rsid w:val="006429A0"/>
    <w:rsid w:val="006444DA"/>
    <w:rsid w:val="00644B2A"/>
    <w:rsid w:val="006705FC"/>
    <w:rsid w:val="00684EC5"/>
    <w:rsid w:val="00691145"/>
    <w:rsid w:val="006962A0"/>
    <w:rsid w:val="006C2147"/>
    <w:rsid w:val="006D3353"/>
    <w:rsid w:val="006E0DF6"/>
    <w:rsid w:val="006F1712"/>
    <w:rsid w:val="00716690"/>
    <w:rsid w:val="00732F2C"/>
    <w:rsid w:val="0073468B"/>
    <w:rsid w:val="0076277F"/>
    <w:rsid w:val="00770947"/>
    <w:rsid w:val="00771249"/>
    <w:rsid w:val="00774272"/>
    <w:rsid w:val="007904EB"/>
    <w:rsid w:val="00790ADA"/>
    <w:rsid w:val="00796CE0"/>
    <w:rsid w:val="007C0CD7"/>
    <w:rsid w:val="007C1FBD"/>
    <w:rsid w:val="007F7910"/>
    <w:rsid w:val="00804AD6"/>
    <w:rsid w:val="008105E4"/>
    <w:rsid w:val="00843FDD"/>
    <w:rsid w:val="00850B98"/>
    <w:rsid w:val="00857C85"/>
    <w:rsid w:val="008661C7"/>
    <w:rsid w:val="00872D36"/>
    <w:rsid w:val="008739A7"/>
    <w:rsid w:val="00877D9C"/>
    <w:rsid w:val="00883579"/>
    <w:rsid w:val="00884F31"/>
    <w:rsid w:val="00890A39"/>
    <w:rsid w:val="008B13F6"/>
    <w:rsid w:val="008D35D6"/>
    <w:rsid w:val="008E3ECA"/>
    <w:rsid w:val="00901803"/>
    <w:rsid w:val="00902A4D"/>
    <w:rsid w:val="00910CBE"/>
    <w:rsid w:val="00920512"/>
    <w:rsid w:val="009267D6"/>
    <w:rsid w:val="0093791D"/>
    <w:rsid w:val="009422CD"/>
    <w:rsid w:val="009610A8"/>
    <w:rsid w:val="009632BE"/>
    <w:rsid w:val="00974777"/>
    <w:rsid w:val="009A1E4C"/>
    <w:rsid w:val="009A33A6"/>
    <w:rsid w:val="009B3C10"/>
    <w:rsid w:val="009E21D0"/>
    <w:rsid w:val="009E2D9E"/>
    <w:rsid w:val="009E4FC4"/>
    <w:rsid w:val="00A021B0"/>
    <w:rsid w:val="00A1381C"/>
    <w:rsid w:val="00A13D79"/>
    <w:rsid w:val="00A25ADC"/>
    <w:rsid w:val="00A42826"/>
    <w:rsid w:val="00A46E41"/>
    <w:rsid w:val="00A509A9"/>
    <w:rsid w:val="00A60392"/>
    <w:rsid w:val="00A605F5"/>
    <w:rsid w:val="00A62DD3"/>
    <w:rsid w:val="00A85A77"/>
    <w:rsid w:val="00A8777E"/>
    <w:rsid w:val="00A951AA"/>
    <w:rsid w:val="00AA1CB7"/>
    <w:rsid w:val="00AA3116"/>
    <w:rsid w:val="00AB2CCD"/>
    <w:rsid w:val="00AB5851"/>
    <w:rsid w:val="00AD6227"/>
    <w:rsid w:val="00AD750E"/>
    <w:rsid w:val="00AE5711"/>
    <w:rsid w:val="00B010AA"/>
    <w:rsid w:val="00B016AD"/>
    <w:rsid w:val="00B01C3F"/>
    <w:rsid w:val="00B10328"/>
    <w:rsid w:val="00B135DD"/>
    <w:rsid w:val="00B2527B"/>
    <w:rsid w:val="00B25DBD"/>
    <w:rsid w:val="00B413AF"/>
    <w:rsid w:val="00B52D77"/>
    <w:rsid w:val="00B64440"/>
    <w:rsid w:val="00B646C1"/>
    <w:rsid w:val="00B728F6"/>
    <w:rsid w:val="00B87722"/>
    <w:rsid w:val="00B900DB"/>
    <w:rsid w:val="00B94D91"/>
    <w:rsid w:val="00BA1A79"/>
    <w:rsid w:val="00BA4C86"/>
    <w:rsid w:val="00BB249C"/>
    <w:rsid w:val="00BC4922"/>
    <w:rsid w:val="00BD5018"/>
    <w:rsid w:val="00BE08F9"/>
    <w:rsid w:val="00BE1303"/>
    <w:rsid w:val="00BE63AB"/>
    <w:rsid w:val="00BF3767"/>
    <w:rsid w:val="00BF712F"/>
    <w:rsid w:val="00C004D5"/>
    <w:rsid w:val="00C203DD"/>
    <w:rsid w:val="00C20BAE"/>
    <w:rsid w:val="00C24F4C"/>
    <w:rsid w:val="00C32BAB"/>
    <w:rsid w:val="00C72E47"/>
    <w:rsid w:val="00C76882"/>
    <w:rsid w:val="00CA01C1"/>
    <w:rsid w:val="00CA36D4"/>
    <w:rsid w:val="00CA67A1"/>
    <w:rsid w:val="00CB32FF"/>
    <w:rsid w:val="00CD72D1"/>
    <w:rsid w:val="00CF2A3F"/>
    <w:rsid w:val="00D0135A"/>
    <w:rsid w:val="00D20373"/>
    <w:rsid w:val="00D2681A"/>
    <w:rsid w:val="00D558DF"/>
    <w:rsid w:val="00D70B91"/>
    <w:rsid w:val="00D72566"/>
    <w:rsid w:val="00D72ADD"/>
    <w:rsid w:val="00D810D8"/>
    <w:rsid w:val="00D842AB"/>
    <w:rsid w:val="00DD76F5"/>
    <w:rsid w:val="00E00E6E"/>
    <w:rsid w:val="00E063AA"/>
    <w:rsid w:val="00E11FB6"/>
    <w:rsid w:val="00E17317"/>
    <w:rsid w:val="00E26601"/>
    <w:rsid w:val="00E32948"/>
    <w:rsid w:val="00E329F0"/>
    <w:rsid w:val="00E34C2C"/>
    <w:rsid w:val="00E4466D"/>
    <w:rsid w:val="00E66A38"/>
    <w:rsid w:val="00E75D9A"/>
    <w:rsid w:val="00E878A5"/>
    <w:rsid w:val="00E90AEF"/>
    <w:rsid w:val="00EC6ADA"/>
    <w:rsid w:val="00ED2EB2"/>
    <w:rsid w:val="00F2457E"/>
    <w:rsid w:val="00F35783"/>
    <w:rsid w:val="00F36289"/>
    <w:rsid w:val="00F418F6"/>
    <w:rsid w:val="00F461FA"/>
    <w:rsid w:val="00F51D05"/>
    <w:rsid w:val="00F55ECF"/>
    <w:rsid w:val="00F84835"/>
    <w:rsid w:val="00F90B9D"/>
    <w:rsid w:val="00FA08F0"/>
    <w:rsid w:val="00FB1A70"/>
    <w:rsid w:val="00FC71F9"/>
    <w:rsid w:val="00FD2A23"/>
    <w:rsid w:val="00FE7229"/>
    <w:rsid w:val="00FE7ADF"/>
    <w:rsid w:val="0B530330"/>
    <w:rsid w:val="10080AFE"/>
    <w:rsid w:val="168B7254"/>
    <w:rsid w:val="18527D53"/>
    <w:rsid w:val="197D699F"/>
    <w:rsid w:val="1A0B08DF"/>
    <w:rsid w:val="1A494467"/>
    <w:rsid w:val="29F1409D"/>
    <w:rsid w:val="2D797B67"/>
    <w:rsid w:val="2EFF7337"/>
    <w:rsid w:val="31F82A84"/>
    <w:rsid w:val="345F6338"/>
    <w:rsid w:val="3EDC78F2"/>
    <w:rsid w:val="464D4886"/>
    <w:rsid w:val="52F15EFF"/>
    <w:rsid w:val="5C4320FA"/>
    <w:rsid w:val="62D05084"/>
    <w:rsid w:val="694B6EAA"/>
    <w:rsid w:val="6B34223D"/>
    <w:rsid w:val="6B8615D9"/>
    <w:rsid w:val="6E117D35"/>
    <w:rsid w:val="74F77435"/>
    <w:rsid w:val="75E51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footnote text" w:qFormat="1"/>
    <w:lsdException w:name="annotation text" w:semiHidden="1" w:qFormat="1"/>
    <w:lsdException w:name="header" w:qFormat="1"/>
    <w:lsdException w:name="footer" w:uiPriority="99" w:qFormat="1"/>
    <w:lsdException w:name="caption" w:semiHidden="1" w:unhideWhenUsed="1" w:qFormat="1"/>
    <w:lsdException w:name="footnote reference" w:qFormat="1"/>
    <w:lsdException w:name="annotation reference" w:semiHidden="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semiHidden/>
    <w:qFormat/>
    <w:pPr>
      <w:jc w:val="left"/>
    </w:pPr>
  </w:style>
  <w:style w:type="paragraph" w:styleId="a4">
    <w:name w:val="Balloon Text"/>
    <w:basedOn w:val="a"/>
    <w:autoRedefine/>
    <w:semiHidden/>
    <w:qFormat/>
    <w:rPr>
      <w:sz w:val="18"/>
      <w:szCs w:val="18"/>
    </w:rPr>
  </w:style>
  <w:style w:type="paragraph" w:styleId="a5">
    <w:name w:val="footer"/>
    <w:basedOn w:val="a"/>
    <w:link w:val="Char0"/>
    <w:autoRedefine/>
    <w:uiPriority w:val="99"/>
    <w:qFormat/>
    <w:pPr>
      <w:tabs>
        <w:tab w:val="center" w:pos="4153"/>
        <w:tab w:val="right" w:pos="8306"/>
      </w:tabs>
      <w:snapToGrid w:val="0"/>
      <w:jc w:val="left"/>
    </w:pPr>
    <w:rPr>
      <w:sz w:val="18"/>
      <w:szCs w:val="18"/>
    </w:rPr>
  </w:style>
  <w:style w:type="paragraph" w:styleId="a6">
    <w:name w:val="header"/>
    <w:basedOn w:val="a"/>
    <w:link w:val="Char1"/>
    <w:autoRedefine/>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autoRedefine/>
    <w:qFormat/>
  </w:style>
  <w:style w:type="paragraph" w:styleId="a7">
    <w:name w:val="footnote text"/>
    <w:basedOn w:val="a"/>
    <w:link w:val="Char2"/>
    <w:autoRedefine/>
    <w:qFormat/>
    <w:pPr>
      <w:snapToGrid w:val="0"/>
      <w:jc w:val="left"/>
    </w:pPr>
    <w:rPr>
      <w:sz w:val="18"/>
      <w:szCs w:val="18"/>
    </w:rPr>
  </w:style>
  <w:style w:type="paragraph" w:styleId="a8">
    <w:name w:val="annotation subject"/>
    <w:basedOn w:val="a3"/>
    <w:next w:val="a3"/>
    <w:autoRedefine/>
    <w:semiHidden/>
    <w:qFormat/>
    <w:rPr>
      <w:b/>
      <w:bCs/>
    </w:rPr>
  </w:style>
  <w:style w:type="table" w:styleId="a9">
    <w:name w:val="Table Grid"/>
    <w:basedOn w:val="a1"/>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autoRedefine/>
    <w:semiHidden/>
    <w:qFormat/>
    <w:rPr>
      <w:sz w:val="21"/>
      <w:szCs w:val="21"/>
    </w:rPr>
  </w:style>
  <w:style w:type="character" w:styleId="ab">
    <w:name w:val="footnote reference"/>
    <w:basedOn w:val="a0"/>
    <w:autoRedefine/>
    <w:qFormat/>
    <w:rPr>
      <w:vertAlign w:val="superscript"/>
    </w:rPr>
  </w:style>
  <w:style w:type="character" w:styleId="ac">
    <w:name w:val="Placeholder Text"/>
    <w:basedOn w:val="a0"/>
    <w:autoRedefine/>
    <w:uiPriority w:val="99"/>
    <w:semiHidden/>
    <w:qFormat/>
    <w:rPr>
      <w:color w:val="808080"/>
    </w:rPr>
  </w:style>
  <w:style w:type="character" w:customStyle="1" w:styleId="ArialChar">
    <w:name w:val="正文 + Arial Char"/>
    <w:autoRedefine/>
    <w:qFormat/>
    <w:rPr>
      <w:rFonts w:ascii="Arial" w:cs="Arial"/>
      <w:kern w:val="2"/>
      <w:sz w:val="21"/>
      <w:szCs w:val="24"/>
    </w:rPr>
  </w:style>
  <w:style w:type="character" w:customStyle="1" w:styleId="Char1">
    <w:name w:val="页眉 Char"/>
    <w:link w:val="a6"/>
    <w:autoRedefine/>
    <w:qFormat/>
    <w:locked/>
    <w:rPr>
      <w:kern w:val="2"/>
      <w:sz w:val="18"/>
      <w:szCs w:val="18"/>
    </w:rPr>
  </w:style>
  <w:style w:type="character" w:customStyle="1" w:styleId="Char0">
    <w:name w:val="页脚 Char"/>
    <w:basedOn w:val="a0"/>
    <w:link w:val="a5"/>
    <w:autoRedefine/>
    <w:uiPriority w:val="99"/>
    <w:qFormat/>
    <w:rPr>
      <w:kern w:val="2"/>
      <w:sz w:val="18"/>
      <w:szCs w:val="18"/>
    </w:rPr>
  </w:style>
  <w:style w:type="character" w:customStyle="1" w:styleId="Char2">
    <w:name w:val="脚注文本 Char"/>
    <w:basedOn w:val="a0"/>
    <w:link w:val="a7"/>
    <w:autoRedefine/>
    <w:qFormat/>
    <w:rPr>
      <w:kern w:val="2"/>
      <w:sz w:val="18"/>
      <w:szCs w:val="18"/>
    </w:rPr>
  </w:style>
  <w:style w:type="paragraph" w:styleId="ad">
    <w:name w:val="List Paragraph"/>
    <w:basedOn w:val="a"/>
    <w:autoRedefine/>
    <w:uiPriority w:val="34"/>
    <w:qFormat/>
    <w:pPr>
      <w:ind w:firstLineChars="200" w:firstLine="420"/>
    </w:p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Char">
    <w:name w:val="批注文字 Char"/>
    <w:basedOn w:val="a0"/>
    <w:link w:val="a3"/>
    <w:autoRedefine/>
    <w:semiHidden/>
    <w:qFormat/>
    <w:rPr>
      <w:kern w:val="2"/>
      <w:sz w:val="21"/>
      <w:szCs w:val="24"/>
    </w:rPr>
  </w:style>
  <w:style w:type="paragraph" w:customStyle="1" w:styleId="10">
    <w:name w:val="修订1"/>
    <w:autoRedefine/>
    <w:hidden/>
    <w:uiPriority w:val="99"/>
    <w:semiHidden/>
    <w:qFormat/>
    <w:rPr>
      <w:kern w:val="2"/>
      <w:sz w:val="21"/>
      <w:szCs w:val="24"/>
    </w:rPr>
  </w:style>
  <w:style w:type="paragraph" w:customStyle="1" w:styleId="2">
    <w:name w:val="修订2"/>
    <w:autoRedefine/>
    <w:hidden/>
    <w:uiPriority w:val="99"/>
    <w:semiHidden/>
    <w:qFormat/>
    <w:rPr>
      <w:kern w:val="2"/>
      <w:sz w:val="21"/>
      <w:szCs w:val="24"/>
    </w:rPr>
  </w:style>
  <w:style w:type="paragraph" w:customStyle="1" w:styleId="3">
    <w:name w:val="修订3"/>
    <w:autoRedefine/>
    <w:hidden/>
    <w:uiPriority w:val="99"/>
    <w:unhideWhenUsed/>
    <w:qFormat/>
    <w:rPr>
      <w:kern w:val="2"/>
      <w:sz w:val="21"/>
      <w:szCs w:val="24"/>
    </w:rPr>
  </w:style>
  <w:style w:type="paragraph" w:customStyle="1" w:styleId="4">
    <w:name w:val="修订4"/>
    <w:hidden/>
    <w:uiPriority w:val="99"/>
    <w:unhideWhenUsed/>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footnote text" w:qFormat="1"/>
    <w:lsdException w:name="annotation text" w:semiHidden="1" w:qFormat="1"/>
    <w:lsdException w:name="header" w:qFormat="1"/>
    <w:lsdException w:name="footer" w:uiPriority="99" w:qFormat="1"/>
    <w:lsdException w:name="caption" w:semiHidden="1" w:unhideWhenUsed="1" w:qFormat="1"/>
    <w:lsdException w:name="footnote reference" w:qFormat="1"/>
    <w:lsdException w:name="annotation reference" w:semiHidden="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semiHidden/>
    <w:qFormat/>
    <w:pPr>
      <w:jc w:val="left"/>
    </w:pPr>
  </w:style>
  <w:style w:type="paragraph" w:styleId="a4">
    <w:name w:val="Balloon Text"/>
    <w:basedOn w:val="a"/>
    <w:autoRedefine/>
    <w:semiHidden/>
    <w:qFormat/>
    <w:rPr>
      <w:sz w:val="18"/>
      <w:szCs w:val="18"/>
    </w:rPr>
  </w:style>
  <w:style w:type="paragraph" w:styleId="a5">
    <w:name w:val="footer"/>
    <w:basedOn w:val="a"/>
    <w:link w:val="Char0"/>
    <w:autoRedefine/>
    <w:uiPriority w:val="99"/>
    <w:qFormat/>
    <w:pPr>
      <w:tabs>
        <w:tab w:val="center" w:pos="4153"/>
        <w:tab w:val="right" w:pos="8306"/>
      </w:tabs>
      <w:snapToGrid w:val="0"/>
      <w:jc w:val="left"/>
    </w:pPr>
    <w:rPr>
      <w:sz w:val="18"/>
      <w:szCs w:val="18"/>
    </w:rPr>
  </w:style>
  <w:style w:type="paragraph" w:styleId="a6">
    <w:name w:val="header"/>
    <w:basedOn w:val="a"/>
    <w:link w:val="Char1"/>
    <w:autoRedefine/>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autoRedefine/>
    <w:qFormat/>
  </w:style>
  <w:style w:type="paragraph" w:styleId="a7">
    <w:name w:val="footnote text"/>
    <w:basedOn w:val="a"/>
    <w:link w:val="Char2"/>
    <w:autoRedefine/>
    <w:qFormat/>
    <w:pPr>
      <w:snapToGrid w:val="0"/>
      <w:jc w:val="left"/>
    </w:pPr>
    <w:rPr>
      <w:sz w:val="18"/>
      <w:szCs w:val="18"/>
    </w:rPr>
  </w:style>
  <w:style w:type="paragraph" w:styleId="a8">
    <w:name w:val="annotation subject"/>
    <w:basedOn w:val="a3"/>
    <w:next w:val="a3"/>
    <w:autoRedefine/>
    <w:semiHidden/>
    <w:qFormat/>
    <w:rPr>
      <w:b/>
      <w:bCs/>
    </w:rPr>
  </w:style>
  <w:style w:type="table" w:styleId="a9">
    <w:name w:val="Table Grid"/>
    <w:basedOn w:val="a1"/>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autoRedefine/>
    <w:semiHidden/>
    <w:qFormat/>
    <w:rPr>
      <w:sz w:val="21"/>
      <w:szCs w:val="21"/>
    </w:rPr>
  </w:style>
  <w:style w:type="character" w:styleId="ab">
    <w:name w:val="footnote reference"/>
    <w:basedOn w:val="a0"/>
    <w:autoRedefine/>
    <w:qFormat/>
    <w:rPr>
      <w:vertAlign w:val="superscript"/>
    </w:rPr>
  </w:style>
  <w:style w:type="character" w:styleId="ac">
    <w:name w:val="Placeholder Text"/>
    <w:basedOn w:val="a0"/>
    <w:autoRedefine/>
    <w:uiPriority w:val="99"/>
    <w:semiHidden/>
    <w:qFormat/>
    <w:rPr>
      <w:color w:val="808080"/>
    </w:rPr>
  </w:style>
  <w:style w:type="character" w:customStyle="1" w:styleId="ArialChar">
    <w:name w:val="正文 + Arial Char"/>
    <w:autoRedefine/>
    <w:qFormat/>
    <w:rPr>
      <w:rFonts w:ascii="Arial" w:cs="Arial"/>
      <w:kern w:val="2"/>
      <w:sz w:val="21"/>
      <w:szCs w:val="24"/>
    </w:rPr>
  </w:style>
  <w:style w:type="character" w:customStyle="1" w:styleId="Char1">
    <w:name w:val="页眉 Char"/>
    <w:link w:val="a6"/>
    <w:autoRedefine/>
    <w:qFormat/>
    <w:locked/>
    <w:rPr>
      <w:kern w:val="2"/>
      <w:sz w:val="18"/>
      <w:szCs w:val="18"/>
    </w:rPr>
  </w:style>
  <w:style w:type="character" w:customStyle="1" w:styleId="Char0">
    <w:name w:val="页脚 Char"/>
    <w:basedOn w:val="a0"/>
    <w:link w:val="a5"/>
    <w:autoRedefine/>
    <w:uiPriority w:val="99"/>
    <w:qFormat/>
    <w:rPr>
      <w:kern w:val="2"/>
      <w:sz w:val="18"/>
      <w:szCs w:val="18"/>
    </w:rPr>
  </w:style>
  <w:style w:type="character" w:customStyle="1" w:styleId="Char2">
    <w:name w:val="脚注文本 Char"/>
    <w:basedOn w:val="a0"/>
    <w:link w:val="a7"/>
    <w:autoRedefine/>
    <w:qFormat/>
    <w:rPr>
      <w:kern w:val="2"/>
      <w:sz w:val="18"/>
      <w:szCs w:val="18"/>
    </w:rPr>
  </w:style>
  <w:style w:type="paragraph" w:styleId="ad">
    <w:name w:val="List Paragraph"/>
    <w:basedOn w:val="a"/>
    <w:autoRedefine/>
    <w:uiPriority w:val="34"/>
    <w:qFormat/>
    <w:pPr>
      <w:ind w:firstLineChars="200" w:firstLine="420"/>
    </w:p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Char">
    <w:name w:val="批注文字 Char"/>
    <w:basedOn w:val="a0"/>
    <w:link w:val="a3"/>
    <w:autoRedefine/>
    <w:semiHidden/>
    <w:qFormat/>
    <w:rPr>
      <w:kern w:val="2"/>
      <w:sz w:val="21"/>
      <w:szCs w:val="24"/>
    </w:rPr>
  </w:style>
  <w:style w:type="paragraph" w:customStyle="1" w:styleId="10">
    <w:name w:val="修订1"/>
    <w:autoRedefine/>
    <w:hidden/>
    <w:uiPriority w:val="99"/>
    <w:semiHidden/>
    <w:qFormat/>
    <w:rPr>
      <w:kern w:val="2"/>
      <w:sz w:val="21"/>
      <w:szCs w:val="24"/>
    </w:rPr>
  </w:style>
  <w:style w:type="paragraph" w:customStyle="1" w:styleId="2">
    <w:name w:val="修订2"/>
    <w:autoRedefine/>
    <w:hidden/>
    <w:uiPriority w:val="99"/>
    <w:semiHidden/>
    <w:qFormat/>
    <w:rPr>
      <w:kern w:val="2"/>
      <w:sz w:val="21"/>
      <w:szCs w:val="24"/>
    </w:rPr>
  </w:style>
  <w:style w:type="paragraph" w:customStyle="1" w:styleId="3">
    <w:name w:val="修订3"/>
    <w:autoRedefine/>
    <w:hidden/>
    <w:uiPriority w:val="99"/>
    <w:unhideWhenUsed/>
    <w:qFormat/>
    <w:rPr>
      <w:kern w:val="2"/>
      <w:sz w:val="21"/>
      <w:szCs w:val="24"/>
    </w:rPr>
  </w:style>
  <w:style w:type="paragraph" w:customStyle="1" w:styleId="4">
    <w:name w:val="修订4"/>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2.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5" Type="http://schemas.microsoft.com/office/2007/relationships/stylesWithEffects" Target="stylesWithEffects.xml"/><Relationship Id="rId15" Type="http://schemas.openxmlformats.org/officeDocument/2006/relationships/control" Target="activeX/activeX3.xm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C1D0F841-FF1F-4B7E-A9DC-8821CAC75297}" ax:persistence="persistStorage" r:id="rId1"/>
</file>

<file path=word/activeX/activeX2.xml><?xml version="1.0" encoding="utf-8"?>
<ax:ocx xmlns:ax="http://schemas.microsoft.com/office/2006/activeX" xmlns:r="http://schemas.openxmlformats.org/officeDocument/2006/relationships" ax:classid="{C1D0F841-FF1F-4B7E-A9DC-8821CAC75297}" ax:persistence="persistStorage" r:id="rId1"/>
</file>

<file path=word/activeX/activeX3.xml><?xml version="1.0" encoding="utf-8"?>
<ax:ocx xmlns:ax="http://schemas.microsoft.com/office/2006/activeX" xmlns:r="http://schemas.openxmlformats.org/officeDocument/2006/relationships" ax:classid="{C1D0F841-FF1F-4B7E-A9DC-8821CAC75297}"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常规"/>
          <w:gallery w:val="placeholder"/>
        </w:category>
        <w:types>
          <w:type w:val="bbPlcHdr"/>
        </w:types>
        <w:behaviors>
          <w:behavior w:val="content"/>
        </w:behaviors>
        <w:guid w:val="{FC9B1644-6101-4EE7-ACB7-3F13929F3927}"/>
      </w:docPartPr>
      <w:docPartBody>
        <w:p w14:paraId="7F53C4EE" w14:textId="77777777" w:rsidR="00AE47AE" w:rsidRDefault="00AE47AE">
          <w:r>
            <w:rPr>
              <w:rStyle w:val="a3"/>
              <w:rFonts w:hint="eastAsia"/>
            </w:rPr>
            <w:t>单击或点击此处输入文字。</w:t>
          </w:r>
        </w:p>
      </w:docPartBody>
    </w:docPart>
    <w:docPart>
      <w:docPartPr>
        <w:name w:val="DefaultPlaceholder_-1854013437"/>
        <w:category>
          <w:name w:val="General"/>
          <w:gallery w:val="placeholder"/>
        </w:category>
        <w:types>
          <w:type w:val="bbPlcHdr"/>
        </w:types>
        <w:behaviors>
          <w:behavior w:val="content"/>
        </w:behaviors>
        <w:guid w:val="{89EEBC59-EC0B-4CE7-A31D-1C237AFE68CD}"/>
      </w:docPartPr>
      <w:docPartBody>
        <w:p w14:paraId="31A8CE58" w14:textId="77777777" w:rsidR="00AE47AE" w:rsidRDefault="00AE47AE">
          <w:r>
            <w:rPr>
              <w:rStyle w:val="a3"/>
            </w:rPr>
            <w:t>Click or tap to enter a date.</w:t>
          </w:r>
        </w:p>
      </w:docPartBody>
    </w:docPart>
    <w:docPart>
      <w:docPartPr>
        <w:name w:val="85189EBBFCE24CDE81C67CD993C239BB"/>
        <w:category>
          <w:name w:val="General"/>
          <w:gallery w:val="placeholder"/>
        </w:category>
        <w:types>
          <w:type w:val="bbPlcHdr"/>
        </w:types>
        <w:behaviors>
          <w:behavior w:val="content"/>
        </w:behaviors>
        <w:guid w:val="{5A118FA1-60BE-4489-9FF8-9A21D4FBB090}"/>
      </w:docPartPr>
      <w:docPartBody>
        <w:p w14:paraId="40B33374" w14:textId="77777777" w:rsidR="00AE47AE" w:rsidRDefault="00AE47AE">
          <w:pPr>
            <w:pStyle w:val="85189EBBFCE24CDE81C67CD993C239BB"/>
          </w:pPr>
          <w:r>
            <w:rPr>
              <w:rStyle w:val="a3"/>
              <w:rFonts w:hint="eastAsia"/>
            </w:rPr>
            <w:t>单击或点击此处输入文字。</w:t>
          </w:r>
        </w:p>
      </w:docPartBody>
    </w:docPart>
    <w:docPart>
      <w:docPartPr>
        <w:name w:val="5039DE73C07642A898C95E536CD0DE1B"/>
        <w:category>
          <w:name w:val="General"/>
          <w:gallery w:val="placeholder"/>
        </w:category>
        <w:types>
          <w:type w:val="bbPlcHdr"/>
        </w:types>
        <w:behaviors>
          <w:behavior w:val="content"/>
        </w:behaviors>
        <w:guid w:val="{4FB24F75-6E07-4DF9-90A5-D80B9458FF03}"/>
      </w:docPartPr>
      <w:docPartBody>
        <w:p w14:paraId="7281F8E8" w14:textId="77777777" w:rsidR="00AE47AE" w:rsidRDefault="00AE47AE">
          <w:pPr>
            <w:pStyle w:val="5039DE73C07642A898C95E536CD0DE1B"/>
          </w:pPr>
          <w:r>
            <w:rPr>
              <w:rStyle w:val="a3"/>
              <w:rFonts w:hint="eastAsia"/>
            </w:rPr>
            <w:t>单击或点击此处输入文字。</w:t>
          </w:r>
        </w:p>
      </w:docPartBody>
    </w:docPart>
    <w:docPart>
      <w:docPartPr>
        <w:name w:val="0179DB55DC4E4984AC757E55ED466A4B"/>
        <w:category>
          <w:name w:val="General"/>
          <w:gallery w:val="placeholder"/>
        </w:category>
        <w:types>
          <w:type w:val="bbPlcHdr"/>
        </w:types>
        <w:behaviors>
          <w:behavior w:val="content"/>
        </w:behaviors>
        <w:guid w:val="{A34E6A0F-F1FF-4E70-A07B-6E614EF1BD0F}"/>
      </w:docPartPr>
      <w:docPartBody>
        <w:p w14:paraId="6E20369C" w14:textId="77777777" w:rsidR="00AE47AE" w:rsidRDefault="00AE47AE">
          <w:pPr>
            <w:pStyle w:val="0179DB55DC4E4984AC757E55ED466A4B"/>
          </w:pPr>
          <w:r>
            <w:rPr>
              <w:rStyle w:val="a3"/>
              <w:rFonts w:hint="eastAsia"/>
            </w:rPr>
            <w:t>单击或点击此处输入文字。</w:t>
          </w:r>
        </w:p>
      </w:docPartBody>
    </w:docPart>
    <w:docPart>
      <w:docPartPr>
        <w:name w:val="FFD798EDFE5F4F65B5DFDF2CCBCF2359"/>
        <w:category>
          <w:name w:val="General"/>
          <w:gallery w:val="placeholder"/>
        </w:category>
        <w:types>
          <w:type w:val="bbPlcHdr"/>
        </w:types>
        <w:behaviors>
          <w:behavior w:val="content"/>
        </w:behaviors>
        <w:guid w:val="{E8573858-C5C1-415F-B201-C4970D5219EE}"/>
      </w:docPartPr>
      <w:docPartBody>
        <w:p w14:paraId="1E37911F" w14:textId="77777777" w:rsidR="00AE47AE" w:rsidRDefault="00AE47AE">
          <w:pPr>
            <w:pStyle w:val="FFD798EDFE5F4F65B5DFDF2CCBCF2359"/>
          </w:pPr>
          <w:r>
            <w:rPr>
              <w:rStyle w:val="a3"/>
              <w:rFonts w:hint="eastAsia"/>
            </w:rPr>
            <w:t>单击或点击此处输入文字。</w:t>
          </w:r>
        </w:p>
      </w:docPartBody>
    </w:docPart>
    <w:docPart>
      <w:docPartPr>
        <w:name w:val="E7963ED7B6D24CA78A543F1F2139600E"/>
        <w:category>
          <w:name w:val="General"/>
          <w:gallery w:val="placeholder"/>
        </w:category>
        <w:types>
          <w:type w:val="bbPlcHdr"/>
        </w:types>
        <w:behaviors>
          <w:behavior w:val="content"/>
        </w:behaviors>
        <w:guid w:val="{A1A61FAA-970B-424D-A972-2327325E764A}"/>
      </w:docPartPr>
      <w:docPartBody>
        <w:p w14:paraId="03EB1212" w14:textId="77777777" w:rsidR="00AE47AE" w:rsidRDefault="00AE47AE">
          <w:pPr>
            <w:pStyle w:val="E7963ED7B6D24CA78A543F1F2139600E"/>
          </w:pPr>
          <w:r>
            <w:rPr>
              <w:rStyle w:val="a3"/>
              <w:rFonts w:hint="eastAsia"/>
            </w:rPr>
            <w:t>单击或点击此处输入文字。</w:t>
          </w:r>
        </w:p>
      </w:docPartBody>
    </w:docPart>
    <w:docPart>
      <w:docPartPr>
        <w:name w:val="76116B8510334852A5CA4D79331E5BFC"/>
        <w:category>
          <w:name w:val="General"/>
          <w:gallery w:val="placeholder"/>
        </w:category>
        <w:types>
          <w:type w:val="bbPlcHdr"/>
        </w:types>
        <w:behaviors>
          <w:behavior w:val="content"/>
        </w:behaviors>
        <w:guid w:val="{F06B104A-D2CD-4796-8AD6-3673D40B9B7D}"/>
      </w:docPartPr>
      <w:docPartBody>
        <w:p w14:paraId="60FA5A51" w14:textId="77777777" w:rsidR="00AE47AE" w:rsidRDefault="00AE47AE">
          <w:pPr>
            <w:pStyle w:val="76116B8510334852A5CA4D79331E5BFC"/>
          </w:pPr>
          <w:r>
            <w:rPr>
              <w:rStyle w:val="a3"/>
              <w:rFonts w:hint="eastAsia"/>
            </w:rPr>
            <w:t>单击或点击此处输入文字。</w:t>
          </w:r>
        </w:p>
      </w:docPartBody>
    </w:docPart>
    <w:docPart>
      <w:docPartPr>
        <w:name w:val="2B0C391453094F64B895AAACA0310303"/>
        <w:category>
          <w:name w:val="General"/>
          <w:gallery w:val="placeholder"/>
        </w:category>
        <w:types>
          <w:type w:val="bbPlcHdr"/>
        </w:types>
        <w:behaviors>
          <w:behavior w:val="content"/>
        </w:behaviors>
        <w:guid w:val="{7929021E-CF48-40B3-B237-8852FF071C0C}"/>
      </w:docPartPr>
      <w:docPartBody>
        <w:p w14:paraId="1176DDC3" w14:textId="77777777" w:rsidR="00AE47AE" w:rsidRDefault="00AE47AE">
          <w:pPr>
            <w:pStyle w:val="2B0C391453094F64B895AAACA0310303"/>
          </w:pPr>
          <w:r>
            <w:rPr>
              <w:rStyle w:val="a3"/>
              <w:rFonts w:hint="eastAsia"/>
            </w:rPr>
            <w:t>单击或点击此处输入文字。</w:t>
          </w:r>
        </w:p>
      </w:docPartBody>
    </w:docPart>
    <w:docPart>
      <w:docPartPr>
        <w:name w:val="4712E1EB9FBE45B2A4312D0CDC97D29C"/>
        <w:category>
          <w:name w:val="General"/>
          <w:gallery w:val="placeholder"/>
        </w:category>
        <w:types>
          <w:type w:val="bbPlcHdr"/>
        </w:types>
        <w:behaviors>
          <w:behavior w:val="content"/>
        </w:behaviors>
        <w:guid w:val="{47532F15-2AB6-49EC-B721-BD53D99ABA81}"/>
      </w:docPartPr>
      <w:docPartBody>
        <w:p w14:paraId="748DA763" w14:textId="77777777" w:rsidR="00AE47AE" w:rsidRDefault="00AE47AE">
          <w:pPr>
            <w:pStyle w:val="4712E1EB9FBE45B2A4312D0CDC97D29C"/>
          </w:pPr>
          <w:r>
            <w:rPr>
              <w:rStyle w:val="a3"/>
              <w:rFonts w:hint="eastAsia"/>
            </w:rPr>
            <w:t>单击或点击此处输入文字。</w:t>
          </w:r>
        </w:p>
      </w:docPartBody>
    </w:docPart>
    <w:docPart>
      <w:docPartPr>
        <w:name w:val="2A4CC64D3B8048F39AACD2463218B032"/>
        <w:category>
          <w:name w:val="General"/>
          <w:gallery w:val="placeholder"/>
        </w:category>
        <w:types>
          <w:type w:val="bbPlcHdr"/>
        </w:types>
        <w:behaviors>
          <w:behavior w:val="content"/>
        </w:behaviors>
        <w:guid w:val="{9B5483A2-F31D-433D-B94D-AF094DD9475A}"/>
      </w:docPartPr>
      <w:docPartBody>
        <w:p w14:paraId="38FC8ACB" w14:textId="77777777" w:rsidR="00AE47AE" w:rsidRDefault="00AE47AE">
          <w:pPr>
            <w:pStyle w:val="2A4CC64D3B8048F39AACD2463218B032"/>
          </w:pPr>
          <w:r>
            <w:rPr>
              <w:rStyle w:val="a3"/>
              <w:rFonts w:hint="eastAsia"/>
            </w:rPr>
            <w:t>单击或点击此处输入文字。</w:t>
          </w:r>
        </w:p>
      </w:docPartBody>
    </w:docPart>
    <w:docPart>
      <w:docPartPr>
        <w:name w:val="134C0B4CCC7C4B8EB29CD58B779D320B"/>
        <w:category>
          <w:name w:val="General"/>
          <w:gallery w:val="placeholder"/>
        </w:category>
        <w:types>
          <w:type w:val="bbPlcHdr"/>
        </w:types>
        <w:behaviors>
          <w:behavior w:val="content"/>
        </w:behaviors>
        <w:guid w:val="{472B8201-B509-49FC-81B6-3F3C9799B49B}"/>
      </w:docPartPr>
      <w:docPartBody>
        <w:p w14:paraId="27FE8FB5" w14:textId="77777777" w:rsidR="00AE47AE" w:rsidRDefault="00AE47AE">
          <w:pPr>
            <w:pStyle w:val="134C0B4CCC7C4B8EB29CD58B779D320B"/>
          </w:pPr>
          <w:r>
            <w:rPr>
              <w:rStyle w:val="a3"/>
              <w:rFonts w:hint="eastAsia"/>
            </w:rPr>
            <w:t>单击或点击此处输入文字。</w:t>
          </w:r>
        </w:p>
      </w:docPartBody>
    </w:docPart>
    <w:docPart>
      <w:docPartPr>
        <w:name w:val="D87BABC0ACF9483FA92F864350F98197"/>
        <w:category>
          <w:name w:val="General"/>
          <w:gallery w:val="placeholder"/>
        </w:category>
        <w:types>
          <w:type w:val="bbPlcHdr"/>
        </w:types>
        <w:behaviors>
          <w:behavior w:val="content"/>
        </w:behaviors>
        <w:guid w:val="{CBFD1500-F04A-4F74-B077-F414195DAEE4}"/>
      </w:docPartPr>
      <w:docPartBody>
        <w:p w14:paraId="6AEDBC3F" w14:textId="77777777" w:rsidR="00AE47AE" w:rsidRDefault="00AE47AE">
          <w:pPr>
            <w:pStyle w:val="D87BABC0ACF9483FA92F864350F98197"/>
          </w:pPr>
          <w:r>
            <w:rPr>
              <w:rStyle w:val="a3"/>
              <w:rFonts w:hint="eastAsia"/>
            </w:rPr>
            <w:t>单击或点击此处输入文字。</w:t>
          </w:r>
        </w:p>
      </w:docPartBody>
    </w:docPart>
    <w:docPart>
      <w:docPartPr>
        <w:name w:val="DF883315E199422F80F888077BF19725"/>
        <w:category>
          <w:name w:val="General"/>
          <w:gallery w:val="placeholder"/>
        </w:category>
        <w:types>
          <w:type w:val="bbPlcHdr"/>
        </w:types>
        <w:behaviors>
          <w:behavior w:val="content"/>
        </w:behaviors>
        <w:guid w:val="{16C8F3F0-FCD8-49C4-848F-A9CCF175CDC8}"/>
      </w:docPartPr>
      <w:docPartBody>
        <w:p w14:paraId="66C21E6A" w14:textId="77777777" w:rsidR="00AE47AE" w:rsidRDefault="00AE47AE">
          <w:pPr>
            <w:pStyle w:val="DF883315E199422F80F888077BF19725"/>
          </w:pPr>
          <w:r>
            <w:rPr>
              <w:rStyle w:val="a3"/>
              <w:rFonts w:hint="eastAsia"/>
            </w:rPr>
            <w:t>单击或点击此处输入文字。</w:t>
          </w:r>
        </w:p>
      </w:docPartBody>
    </w:docPart>
    <w:docPart>
      <w:docPartPr>
        <w:name w:val="562507C01002492D82E6FB68FEA81F9B"/>
        <w:category>
          <w:name w:val="General"/>
          <w:gallery w:val="placeholder"/>
        </w:category>
        <w:types>
          <w:type w:val="bbPlcHdr"/>
        </w:types>
        <w:behaviors>
          <w:behavior w:val="content"/>
        </w:behaviors>
        <w:guid w:val="{B768F147-273E-4C6E-9BDE-345F93E85375}"/>
      </w:docPartPr>
      <w:docPartBody>
        <w:p w14:paraId="4C38325A" w14:textId="77777777" w:rsidR="00AE47AE" w:rsidRDefault="00AE47AE">
          <w:pPr>
            <w:pStyle w:val="562507C01002492D82E6FB68FEA81F9B"/>
          </w:pPr>
          <w:r>
            <w:rPr>
              <w:rStyle w:val="a3"/>
              <w:rFonts w:hint="eastAsia"/>
            </w:rPr>
            <w:t>单击或点击此处输入文字。</w:t>
          </w:r>
        </w:p>
      </w:docPartBody>
    </w:docPart>
    <w:docPart>
      <w:docPartPr>
        <w:name w:val="2AEC550BFB3D4DA49833E1B9988CC36D"/>
        <w:category>
          <w:name w:val="General"/>
          <w:gallery w:val="placeholder"/>
        </w:category>
        <w:types>
          <w:type w:val="bbPlcHdr"/>
        </w:types>
        <w:behaviors>
          <w:behavior w:val="content"/>
        </w:behaviors>
        <w:guid w:val="{B27284FB-00FF-47AA-B937-5A5E0665194D}"/>
      </w:docPartPr>
      <w:docPartBody>
        <w:p w14:paraId="000256A3" w14:textId="77777777" w:rsidR="00AE47AE" w:rsidRDefault="00AE47AE">
          <w:pPr>
            <w:pStyle w:val="2AEC550BFB3D4DA49833E1B9988CC36D"/>
          </w:pPr>
          <w:r>
            <w:rPr>
              <w:rStyle w:val="a3"/>
              <w:rFonts w:hint="eastAsia"/>
            </w:rPr>
            <w:t>单击或点击此处输入文字。</w:t>
          </w:r>
        </w:p>
      </w:docPartBody>
    </w:docPart>
    <w:docPart>
      <w:docPartPr>
        <w:name w:val="621851CA1E564B9EAB1ABBE2B8704921"/>
        <w:category>
          <w:name w:val="General"/>
          <w:gallery w:val="placeholder"/>
        </w:category>
        <w:types>
          <w:type w:val="bbPlcHdr"/>
        </w:types>
        <w:behaviors>
          <w:behavior w:val="content"/>
        </w:behaviors>
        <w:guid w:val="{36384130-C429-4271-87B1-1323E295470A}"/>
      </w:docPartPr>
      <w:docPartBody>
        <w:p w14:paraId="16F2BAE8" w14:textId="77777777" w:rsidR="00AE47AE" w:rsidRDefault="00AE47AE">
          <w:pPr>
            <w:pStyle w:val="621851CA1E564B9EAB1ABBE2B8704921"/>
          </w:pPr>
          <w:r>
            <w:rPr>
              <w:rStyle w:val="a3"/>
              <w:rFonts w:hint="eastAsia"/>
            </w:rPr>
            <w:t>单击或点击此处输入文字。</w:t>
          </w:r>
        </w:p>
      </w:docPartBody>
    </w:docPart>
    <w:docPart>
      <w:docPartPr>
        <w:name w:val="E4EF889CA67E4788BE734C2FDD22AF11"/>
        <w:category>
          <w:name w:val="General"/>
          <w:gallery w:val="placeholder"/>
        </w:category>
        <w:types>
          <w:type w:val="bbPlcHdr"/>
        </w:types>
        <w:behaviors>
          <w:behavior w:val="content"/>
        </w:behaviors>
        <w:guid w:val="{A55A2DAF-5617-401E-914F-CF893467ABE8}"/>
      </w:docPartPr>
      <w:docPartBody>
        <w:p w14:paraId="248314E4" w14:textId="77777777" w:rsidR="00AE47AE" w:rsidRDefault="00AE47AE">
          <w:pPr>
            <w:pStyle w:val="E4EF889CA67E4788BE734C2FDD22AF11"/>
          </w:pPr>
          <w:r>
            <w:rPr>
              <w:rStyle w:val="a3"/>
              <w:rFonts w:hint="eastAsia"/>
            </w:rPr>
            <w:t>单击或点击此处输入文字。</w:t>
          </w:r>
        </w:p>
      </w:docPartBody>
    </w:docPart>
    <w:docPart>
      <w:docPartPr>
        <w:name w:val="3CF70D5093054E038C887E6B1B98E80C"/>
        <w:category>
          <w:name w:val="General"/>
          <w:gallery w:val="placeholder"/>
        </w:category>
        <w:types>
          <w:type w:val="bbPlcHdr"/>
        </w:types>
        <w:behaviors>
          <w:behavior w:val="content"/>
        </w:behaviors>
        <w:guid w:val="{B8B7FB90-C3A1-42F9-9052-604BF7F119DD}"/>
      </w:docPartPr>
      <w:docPartBody>
        <w:p w14:paraId="3AEF1A3E" w14:textId="77777777" w:rsidR="00AE47AE" w:rsidRDefault="00AE47AE">
          <w:pPr>
            <w:pStyle w:val="3CF70D5093054E038C887E6B1B98E80C"/>
          </w:pPr>
          <w:r>
            <w:rPr>
              <w:rStyle w:val="a3"/>
              <w:rFonts w:hint="eastAsia"/>
            </w:rPr>
            <w:t>单击或点击此处输入文字。</w:t>
          </w:r>
        </w:p>
      </w:docPartBody>
    </w:docPart>
    <w:docPart>
      <w:docPartPr>
        <w:name w:val="2EA0C3311D4F4A6FAF57389E210E1476"/>
        <w:category>
          <w:name w:val="General"/>
          <w:gallery w:val="placeholder"/>
        </w:category>
        <w:types>
          <w:type w:val="bbPlcHdr"/>
        </w:types>
        <w:behaviors>
          <w:behavior w:val="content"/>
        </w:behaviors>
        <w:guid w:val="{A8C9356E-4067-4BCF-AFBA-7A83C99E7A3E}"/>
      </w:docPartPr>
      <w:docPartBody>
        <w:p w14:paraId="03F4C27D" w14:textId="77777777" w:rsidR="00AE47AE" w:rsidRDefault="00AE47AE">
          <w:pPr>
            <w:pStyle w:val="2EA0C3311D4F4A6FAF57389E210E1476"/>
          </w:pPr>
          <w:r>
            <w:rPr>
              <w:rStyle w:val="a3"/>
              <w:rFonts w:hint="eastAsia"/>
            </w:rPr>
            <w:t>单击或点击此处输入文字。</w:t>
          </w:r>
        </w:p>
      </w:docPartBody>
    </w:docPart>
    <w:docPart>
      <w:docPartPr>
        <w:name w:val="D1B293D581C14C92A3597FEB4693D445"/>
        <w:category>
          <w:name w:val="General"/>
          <w:gallery w:val="placeholder"/>
        </w:category>
        <w:types>
          <w:type w:val="bbPlcHdr"/>
        </w:types>
        <w:behaviors>
          <w:behavior w:val="content"/>
        </w:behaviors>
        <w:guid w:val="{171B7EE0-16B2-4587-8B74-B6C9836C5648}"/>
      </w:docPartPr>
      <w:docPartBody>
        <w:p w14:paraId="26BAF359" w14:textId="77777777" w:rsidR="00AE47AE" w:rsidRDefault="00AE47AE">
          <w:pPr>
            <w:pStyle w:val="D1B293D581C14C92A3597FEB4693D445"/>
          </w:pPr>
          <w:r>
            <w:rPr>
              <w:rStyle w:val="a3"/>
              <w:rFonts w:hint="eastAsia"/>
            </w:rPr>
            <w:t>单击或点击此处输入文字。</w:t>
          </w:r>
        </w:p>
      </w:docPartBody>
    </w:docPart>
    <w:docPart>
      <w:docPartPr>
        <w:name w:val="8F5D0C05C1EC491BAC39AC406E1A3837"/>
        <w:category>
          <w:name w:val="General"/>
          <w:gallery w:val="placeholder"/>
        </w:category>
        <w:types>
          <w:type w:val="bbPlcHdr"/>
        </w:types>
        <w:behaviors>
          <w:behavior w:val="content"/>
        </w:behaviors>
        <w:guid w:val="{02AEEC29-EF19-47F5-A2C8-E72B44263244}"/>
      </w:docPartPr>
      <w:docPartBody>
        <w:p w14:paraId="01C560CC" w14:textId="77777777" w:rsidR="00AE47AE" w:rsidRDefault="00AE47AE">
          <w:pPr>
            <w:pStyle w:val="8F5D0C05C1EC491BAC39AC406E1A3837"/>
          </w:pPr>
          <w:r>
            <w:rPr>
              <w:rStyle w:val="a3"/>
              <w:rFonts w:hint="eastAsia"/>
            </w:rPr>
            <w:t>单击或点击此处输入文字。</w:t>
          </w:r>
        </w:p>
      </w:docPartBody>
    </w:docPart>
    <w:docPart>
      <w:docPartPr>
        <w:name w:val="30F4EB651EB5448CB9B0F2B03DECE84B"/>
        <w:category>
          <w:name w:val="General"/>
          <w:gallery w:val="placeholder"/>
        </w:category>
        <w:types>
          <w:type w:val="bbPlcHdr"/>
        </w:types>
        <w:behaviors>
          <w:behavior w:val="content"/>
        </w:behaviors>
        <w:guid w:val="{9ED3D93A-2262-4BA3-9DA1-81A0A3A7766A}"/>
      </w:docPartPr>
      <w:docPartBody>
        <w:p w14:paraId="7F29531C" w14:textId="77777777" w:rsidR="00AE47AE" w:rsidRDefault="00AE47AE">
          <w:pPr>
            <w:pStyle w:val="30F4EB651EB5448CB9B0F2B03DECE84B"/>
          </w:pPr>
          <w:r>
            <w:rPr>
              <w:rStyle w:val="a3"/>
              <w:rFonts w:hint="eastAsia"/>
            </w:rPr>
            <w:t>单击或点击此处输入文字。</w:t>
          </w:r>
        </w:p>
      </w:docPartBody>
    </w:docPart>
    <w:docPart>
      <w:docPartPr>
        <w:name w:val="{f003e785-9587-418a-a230-ac67308af59c}"/>
        <w:category>
          <w:name w:val="常规"/>
          <w:gallery w:val="placeholder"/>
        </w:category>
        <w:types>
          <w:type w:val="bbPlcHdr"/>
        </w:types>
        <w:behaviors>
          <w:behavior w:val="content"/>
        </w:behaviors>
        <w:guid w:val="{F003E785-9587-418A-A230-AC67308AF59C}"/>
      </w:docPartPr>
      <w:docPartBody>
        <w:p w14:paraId="030DA0A4" w14:textId="77777777" w:rsidR="00AE47AE" w:rsidRDefault="00AE47AE">
          <w:r>
            <w:rPr>
              <w:rStyle w:val="a3"/>
              <w:rFonts w:hint="eastAsia"/>
            </w:rPr>
            <w:t>单击或点击此处输入文字。</w:t>
          </w:r>
        </w:p>
      </w:docPartBody>
    </w:docPart>
    <w:docPart>
      <w:docPartPr>
        <w:name w:val="{3e6b3a6e-2b2e-40e9-8085-1f74f0fa2bff}"/>
        <w:category>
          <w:name w:val="General"/>
          <w:gallery w:val="placeholder"/>
        </w:category>
        <w:types>
          <w:type w:val="bbPlcHdr"/>
        </w:types>
        <w:behaviors>
          <w:behavior w:val="content"/>
        </w:behaviors>
        <w:guid w:val="{3E6B3A6E-2B2E-40E9-8085-1F74F0FA2BFF}"/>
      </w:docPartPr>
      <w:docPartBody>
        <w:p w14:paraId="5935B622" w14:textId="77777777" w:rsidR="00AE47AE" w:rsidRDefault="00AE47AE">
          <w:pPr>
            <w:pStyle w:val="9581BA5D78154D649BB8CCFE17CB5B68"/>
          </w:pPr>
          <w:r>
            <w:rPr>
              <w:rStyle w:val="a3"/>
              <w:rFonts w:hint="eastAsia"/>
            </w:rPr>
            <w:t>单击或点击此处输入文字。</w:t>
          </w:r>
        </w:p>
      </w:docPartBody>
    </w:docPart>
    <w:docPart>
      <w:docPartPr>
        <w:name w:val="{f665f66a-ff6a-4b73-beca-8fd30e2dffc5}"/>
        <w:category>
          <w:name w:val="General"/>
          <w:gallery w:val="placeholder"/>
        </w:category>
        <w:types>
          <w:type w:val="bbPlcHdr"/>
        </w:types>
        <w:behaviors>
          <w:behavior w:val="content"/>
        </w:behaviors>
        <w:guid w:val="{F665F66A-FF6A-4B73-BECA-8FD30E2DFFC5}"/>
      </w:docPartPr>
      <w:docPartBody>
        <w:p w14:paraId="5095FB7F" w14:textId="77777777" w:rsidR="00AE47AE" w:rsidRDefault="00AE47AE">
          <w:pPr>
            <w:pStyle w:val="E8BB28C44B25413AA9C10E413065EDB1"/>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4D"/>
    <w:rsid w:val="00000D3A"/>
    <w:rsid w:val="000777F0"/>
    <w:rsid w:val="00092F4D"/>
    <w:rsid w:val="000A2966"/>
    <w:rsid w:val="000F433C"/>
    <w:rsid w:val="001073D0"/>
    <w:rsid w:val="00112A33"/>
    <w:rsid w:val="00145428"/>
    <w:rsid w:val="00165B4B"/>
    <w:rsid w:val="001F6214"/>
    <w:rsid w:val="00274AE1"/>
    <w:rsid w:val="00291897"/>
    <w:rsid w:val="002939D6"/>
    <w:rsid w:val="002D4481"/>
    <w:rsid w:val="003112E8"/>
    <w:rsid w:val="00387A96"/>
    <w:rsid w:val="00405AC4"/>
    <w:rsid w:val="00412AB3"/>
    <w:rsid w:val="00423202"/>
    <w:rsid w:val="004316DF"/>
    <w:rsid w:val="004B7676"/>
    <w:rsid w:val="004D6757"/>
    <w:rsid w:val="00516201"/>
    <w:rsid w:val="005F350F"/>
    <w:rsid w:val="00630923"/>
    <w:rsid w:val="00635486"/>
    <w:rsid w:val="006B7088"/>
    <w:rsid w:val="00704C5E"/>
    <w:rsid w:val="00775CC2"/>
    <w:rsid w:val="00862AD4"/>
    <w:rsid w:val="00A25417"/>
    <w:rsid w:val="00A50D16"/>
    <w:rsid w:val="00A80F90"/>
    <w:rsid w:val="00AD221F"/>
    <w:rsid w:val="00AE038A"/>
    <w:rsid w:val="00AE47AE"/>
    <w:rsid w:val="00AF079B"/>
    <w:rsid w:val="00B63003"/>
    <w:rsid w:val="00B97CB3"/>
    <w:rsid w:val="00BF76DD"/>
    <w:rsid w:val="00CE1771"/>
    <w:rsid w:val="00CE5CE9"/>
    <w:rsid w:val="00D22162"/>
    <w:rsid w:val="00D53FDA"/>
    <w:rsid w:val="00DD76F5"/>
    <w:rsid w:val="00E64691"/>
    <w:rsid w:val="00E71749"/>
    <w:rsid w:val="00EE023F"/>
    <w:rsid w:val="00F60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85189EBBFCE24CDE81C67CD993C239BB">
    <w:name w:val="85189EBBFCE24CDE81C67CD993C239BB"/>
    <w:autoRedefine/>
    <w:qFormat/>
    <w:pPr>
      <w:widowControl w:val="0"/>
      <w:jc w:val="both"/>
    </w:pPr>
    <w:rPr>
      <w:kern w:val="2"/>
      <w:sz w:val="21"/>
      <w:szCs w:val="22"/>
    </w:rPr>
  </w:style>
  <w:style w:type="paragraph" w:customStyle="1" w:styleId="5039DE73C07642A898C95E536CD0DE1B">
    <w:name w:val="5039DE73C07642A898C95E536CD0DE1B"/>
    <w:autoRedefine/>
    <w:qFormat/>
    <w:pPr>
      <w:widowControl w:val="0"/>
      <w:jc w:val="both"/>
    </w:pPr>
    <w:rPr>
      <w:kern w:val="2"/>
      <w:sz w:val="21"/>
      <w:szCs w:val="22"/>
    </w:rPr>
  </w:style>
  <w:style w:type="paragraph" w:customStyle="1" w:styleId="0179DB55DC4E4984AC757E55ED466A4B">
    <w:name w:val="0179DB55DC4E4984AC757E55ED466A4B"/>
    <w:autoRedefine/>
    <w:qFormat/>
    <w:pPr>
      <w:widowControl w:val="0"/>
      <w:jc w:val="both"/>
    </w:pPr>
    <w:rPr>
      <w:kern w:val="2"/>
      <w:sz w:val="21"/>
      <w:szCs w:val="22"/>
    </w:rPr>
  </w:style>
  <w:style w:type="paragraph" w:customStyle="1" w:styleId="FFD798EDFE5F4F65B5DFDF2CCBCF2359">
    <w:name w:val="FFD798EDFE5F4F65B5DFDF2CCBCF2359"/>
    <w:autoRedefine/>
    <w:qFormat/>
    <w:pPr>
      <w:widowControl w:val="0"/>
      <w:jc w:val="both"/>
    </w:pPr>
    <w:rPr>
      <w:kern w:val="2"/>
      <w:sz w:val="21"/>
      <w:szCs w:val="22"/>
    </w:rPr>
  </w:style>
  <w:style w:type="paragraph" w:customStyle="1" w:styleId="E7963ED7B6D24CA78A543F1F2139600E">
    <w:name w:val="E7963ED7B6D24CA78A543F1F2139600E"/>
    <w:autoRedefine/>
    <w:qFormat/>
    <w:pPr>
      <w:widowControl w:val="0"/>
      <w:jc w:val="both"/>
    </w:pPr>
    <w:rPr>
      <w:kern w:val="2"/>
      <w:sz w:val="21"/>
      <w:szCs w:val="22"/>
    </w:rPr>
  </w:style>
  <w:style w:type="paragraph" w:customStyle="1" w:styleId="76116B8510334852A5CA4D79331E5BFC">
    <w:name w:val="76116B8510334852A5CA4D79331E5BFC"/>
    <w:autoRedefine/>
    <w:qFormat/>
    <w:pPr>
      <w:widowControl w:val="0"/>
      <w:jc w:val="both"/>
    </w:pPr>
    <w:rPr>
      <w:kern w:val="2"/>
      <w:sz w:val="21"/>
      <w:szCs w:val="22"/>
    </w:rPr>
  </w:style>
  <w:style w:type="paragraph" w:customStyle="1" w:styleId="2B0C391453094F64B895AAACA0310303">
    <w:name w:val="2B0C391453094F64B895AAACA0310303"/>
    <w:autoRedefine/>
    <w:qFormat/>
    <w:pPr>
      <w:widowControl w:val="0"/>
      <w:jc w:val="both"/>
    </w:pPr>
    <w:rPr>
      <w:kern w:val="2"/>
      <w:sz w:val="21"/>
      <w:szCs w:val="22"/>
    </w:rPr>
  </w:style>
  <w:style w:type="paragraph" w:customStyle="1" w:styleId="4712E1EB9FBE45B2A4312D0CDC97D29C">
    <w:name w:val="4712E1EB9FBE45B2A4312D0CDC97D29C"/>
    <w:autoRedefine/>
    <w:qFormat/>
    <w:pPr>
      <w:widowControl w:val="0"/>
      <w:jc w:val="both"/>
    </w:pPr>
    <w:rPr>
      <w:kern w:val="2"/>
      <w:sz w:val="21"/>
      <w:szCs w:val="22"/>
    </w:rPr>
  </w:style>
  <w:style w:type="paragraph" w:customStyle="1" w:styleId="2A4CC64D3B8048F39AACD2463218B032">
    <w:name w:val="2A4CC64D3B8048F39AACD2463218B032"/>
    <w:autoRedefine/>
    <w:qFormat/>
    <w:pPr>
      <w:widowControl w:val="0"/>
      <w:jc w:val="both"/>
    </w:pPr>
    <w:rPr>
      <w:kern w:val="2"/>
      <w:sz w:val="21"/>
      <w:szCs w:val="22"/>
    </w:rPr>
  </w:style>
  <w:style w:type="paragraph" w:customStyle="1" w:styleId="134C0B4CCC7C4B8EB29CD58B779D320B">
    <w:name w:val="134C0B4CCC7C4B8EB29CD58B779D320B"/>
    <w:autoRedefine/>
    <w:qFormat/>
    <w:pPr>
      <w:widowControl w:val="0"/>
      <w:jc w:val="both"/>
    </w:pPr>
    <w:rPr>
      <w:kern w:val="2"/>
      <w:sz w:val="21"/>
      <w:szCs w:val="22"/>
    </w:rPr>
  </w:style>
  <w:style w:type="paragraph" w:customStyle="1" w:styleId="D87BABC0ACF9483FA92F864350F98197">
    <w:name w:val="D87BABC0ACF9483FA92F864350F98197"/>
    <w:autoRedefine/>
    <w:qFormat/>
    <w:pPr>
      <w:widowControl w:val="0"/>
      <w:jc w:val="both"/>
    </w:pPr>
    <w:rPr>
      <w:kern w:val="2"/>
      <w:sz w:val="21"/>
      <w:szCs w:val="22"/>
    </w:rPr>
  </w:style>
  <w:style w:type="paragraph" w:customStyle="1" w:styleId="DF883315E199422F80F888077BF19725">
    <w:name w:val="DF883315E199422F80F888077BF19725"/>
    <w:autoRedefine/>
    <w:qFormat/>
    <w:pPr>
      <w:widowControl w:val="0"/>
      <w:jc w:val="both"/>
    </w:pPr>
    <w:rPr>
      <w:kern w:val="2"/>
      <w:sz w:val="21"/>
      <w:szCs w:val="22"/>
    </w:rPr>
  </w:style>
  <w:style w:type="paragraph" w:customStyle="1" w:styleId="562507C01002492D82E6FB68FEA81F9B">
    <w:name w:val="562507C01002492D82E6FB68FEA81F9B"/>
    <w:autoRedefine/>
    <w:qFormat/>
    <w:pPr>
      <w:widowControl w:val="0"/>
      <w:jc w:val="both"/>
    </w:pPr>
    <w:rPr>
      <w:kern w:val="2"/>
      <w:sz w:val="21"/>
      <w:szCs w:val="22"/>
    </w:rPr>
  </w:style>
  <w:style w:type="paragraph" w:customStyle="1" w:styleId="2AEC550BFB3D4DA49833E1B9988CC36D">
    <w:name w:val="2AEC550BFB3D4DA49833E1B9988CC36D"/>
    <w:autoRedefine/>
    <w:qFormat/>
    <w:pPr>
      <w:widowControl w:val="0"/>
      <w:jc w:val="both"/>
    </w:pPr>
    <w:rPr>
      <w:kern w:val="2"/>
      <w:sz w:val="21"/>
      <w:szCs w:val="22"/>
    </w:rPr>
  </w:style>
  <w:style w:type="paragraph" w:customStyle="1" w:styleId="621851CA1E564B9EAB1ABBE2B8704921">
    <w:name w:val="621851CA1E564B9EAB1ABBE2B8704921"/>
    <w:autoRedefine/>
    <w:qFormat/>
    <w:pPr>
      <w:widowControl w:val="0"/>
      <w:jc w:val="both"/>
    </w:pPr>
    <w:rPr>
      <w:kern w:val="2"/>
      <w:sz w:val="21"/>
      <w:szCs w:val="22"/>
    </w:rPr>
  </w:style>
  <w:style w:type="paragraph" w:customStyle="1" w:styleId="E4EF889CA67E4788BE734C2FDD22AF11">
    <w:name w:val="E4EF889CA67E4788BE734C2FDD22AF11"/>
    <w:autoRedefine/>
    <w:qFormat/>
    <w:pPr>
      <w:widowControl w:val="0"/>
      <w:jc w:val="both"/>
    </w:pPr>
    <w:rPr>
      <w:kern w:val="2"/>
      <w:sz w:val="21"/>
      <w:szCs w:val="22"/>
    </w:rPr>
  </w:style>
  <w:style w:type="paragraph" w:customStyle="1" w:styleId="3CF70D5093054E038C887E6B1B98E80C">
    <w:name w:val="3CF70D5093054E038C887E6B1B98E80C"/>
    <w:autoRedefine/>
    <w:qFormat/>
    <w:pPr>
      <w:widowControl w:val="0"/>
      <w:jc w:val="both"/>
    </w:pPr>
    <w:rPr>
      <w:kern w:val="2"/>
      <w:sz w:val="21"/>
      <w:szCs w:val="22"/>
    </w:rPr>
  </w:style>
  <w:style w:type="paragraph" w:customStyle="1" w:styleId="2EA0C3311D4F4A6FAF57389E210E1476">
    <w:name w:val="2EA0C3311D4F4A6FAF57389E210E1476"/>
    <w:autoRedefine/>
    <w:qFormat/>
    <w:pPr>
      <w:widowControl w:val="0"/>
      <w:jc w:val="both"/>
    </w:pPr>
    <w:rPr>
      <w:kern w:val="2"/>
      <w:sz w:val="21"/>
      <w:szCs w:val="22"/>
    </w:rPr>
  </w:style>
  <w:style w:type="paragraph" w:customStyle="1" w:styleId="D1B293D581C14C92A3597FEB4693D445">
    <w:name w:val="D1B293D581C14C92A3597FEB4693D445"/>
    <w:autoRedefine/>
    <w:qFormat/>
    <w:pPr>
      <w:widowControl w:val="0"/>
      <w:jc w:val="both"/>
    </w:pPr>
    <w:rPr>
      <w:kern w:val="2"/>
      <w:sz w:val="21"/>
      <w:szCs w:val="22"/>
    </w:rPr>
  </w:style>
  <w:style w:type="paragraph" w:customStyle="1" w:styleId="8F5D0C05C1EC491BAC39AC406E1A3837">
    <w:name w:val="8F5D0C05C1EC491BAC39AC406E1A3837"/>
    <w:autoRedefine/>
    <w:qFormat/>
    <w:pPr>
      <w:widowControl w:val="0"/>
      <w:jc w:val="both"/>
    </w:pPr>
    <w:rPr>
      <w:kern w:val="2"/>
      <w:sz w:val="21"/>
      <w:szCs w:val="22"/>
    </w:rPr>
  </w:style>
  <w:style w:type="paragraph" w:customStyle="1" w:styleId="30F4EB651EB5448CB9B0F2B03DECE84B">
    <w:name w:val="30F4EB651EB5448CB9B0F2B03DECE84B"/>
    <w:autoRedefine/>
    <w:qFormat/>
    <w:pPr>
      <w:widowControl w:val="0"/>
      <w:jc w:val="both"/>
    </w:pPr>
    <w:rPr>
      <w:kern w:val="2"/>
      <w:sz w:val="21"/>
      <w:szCs w:val="22"/>
    </w:rPr>
  </w:style>
  <w:style w:type="paragraph" w:customStyle="1" w:styleId="9581BA5D78154D649BB8CCFE17CB5B68">
    <w:name w:val="9581BA5D78154D649BB8CCFE17CB5B68"/>
    <w:autoRedefine/>
    <w:qFormat/>
    <w:pPr>
      <w:widowControl w:val="0"/>
      <w:jc w:val="both"/>
    </w:pPr>
    <w:rPr>
      <w:kern w:val="2"/>
      <w:sz w:val="21"/>
      <w:szCs w:val="22"/>
    </w:rPr>
  </w:style>
  <w:style w:type="paragraph" w:customStyle="1" w:styleId="E8BB28C44B25413AA9C10E413065EDB1">
    <w:name w:val="E8BB28C44B25413AA9C10E413065EDB1"/>
    <w:autoRedefine/>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85189EBBFCE24CDE81C67CD993C239BB">
    <w:name w:val="85189EBBFCE24CDE81C67CD993C239BB"/>
    <w:autoRedefine/>
    <w:qFormat/>
    <w:pPr>
      <w:widowControl w:val="0"/>
      <w:jc w:val="both"/>
    </w:pPr>
    <w:rPr>
      <w:kern w:val="2"/>
      <w:sz w:val="21"/>
      <w:szCs w:val="22"/>
    </w:rPr>
  </w:style>
  <w:style w:type="paragraph" w:customStyle="1" w:styleId="5039DE73C07642A898C95E536CD0DE1B">
    <w:name w:val="5039DE73C07642A898C95E536CD0DE1B"/>
    <w:autoRedefine/>
    <w:qFormat/>
    <w:pPr>
      <w:widowControl w:val="0"/>
      <w:jc w:val="both"/>
    </w:pPr>
    <w:rPr>
      <w:kern w:val="2"/>
      <w:sz w:val="21"/>
      <w:szCs w:val="22"/>
    </w:rPr>
  </w:style>
  <w:style w:type="paragraph" w:customStyle="1" w:styleId="0179DB55DC4E4984AC757E55ED466A4B">
    <w:name w:val="0179DB55DC4E4984AC757E55ED466A4B"/>
    <w:autoRedefine/>
    <w:qFormat/>
    <w:pPr>
      <w:widowControl w:val="0"/>
      <w:jc w:val="both"/>
    </w:pPr>
    <w:rPr>
      <w:kern w:val="2"/>
      <w:sz w:val="21"/>
      <w:szCs w:val="22"/>
    </w:rPr>
  </w:style>
  <w:style w:type="paragraph" w:customStyle="1" w:styleId="FFD798EDFE5F4F65B5DFDF2CCBCF2359">
    <w:name w:val="FFD798EDFE5F4F65B5DFDF2CCBCF2359"/>
    <w:autoRedefine/>
    <w:qFormat/>
    <w:pPr>
      <w:widowControl w:val="0"/>
      <w:jc w:val="both"/>
    </w:pPr>
    <w:rPr>
      <w:kern w:val="2"/>
      <w:sz w:val="21"/>
      <w:szCs w:val="22"/>
    </w:rPr>
  </w:style>
  <w:style w:type="paragraph" w:customStyle="1" w:styleId="E7963ED7B6D24CA78A543F1F2139600E">
    <w:name w:val="E7963ED7B6D24CA78A543F1F2139600E"/>
    <w:autoRedefine/>
    <w:qFormat/>
    <w:pPr>
      <w:widowControl w:val="0"/>
      <w:jc w:val="both"/>
    </w:pPr>
    <w:rPr>
      <w:kern w:val="2"/>
      <w:sz w:val="21"/>
      <w:szCs w:val="22"/>
    </w:rPr>
  </w:style>
  <w:style w:type="paragraph" w:customStyle="1" w:styleId="76116B8510334852A5CA4D79331E5BFC">
    <w:name w:val="76116B8510334852A5CA4D79331E5BFC"/>
    <w:autoRedefine/>
    <w:qFormat/>
    <w:pPr>
      <w:widowControl w:val="0"/>
      <w:jc w:val="both"/>
    </w:pPr>
    <w:rPr>
      <w:kern w:val="2"/>
      <w:sz w:val="21"/>
      <w:szCs w:val="22"/>
    </w:rPr>
  </w:style>
  <w:style w:type="paragraph" w:customStyle="1" w:styleId="2B0C391453094F64B895AAACA0310303">
    <w:name w:val="2B0C391453094F64B895AAACA0310303"/>
    <w:autoRedefine/>
    <w:qFormat/>
    <w:pPr>
      <w:widowControl w:val="0"/>
      <w:jc w:val="both"/>
    </w:pPr>
    <w:rPr>
      <w:kern w:val="2"/>
      <w:sz w:val="21"/>
      <w:szCs w:val="22"/>
    </w:rPr>
  </w:style>
  <w:style w:type="paragraph" w:customStyle="1" w:styleId="4712E1EB9FBE45B2A4312D0CDC97D29C">
    <w:name w:val="4712E1EB9FBE45B2A4312D0CDC97D29C"/>
    <w:autoRedefine/>
    <w:qFormat/>
    <w:pPr>
      <w:widowControl w:val="0"/>
      <w:jc w:val="both"/>
    </w:pPr>
    <w:rPr>
      <w:kern w:val="2"/>
      <w:sz w:val="21"/>
      <w:szCs w:val="22"/>
    </w:rPr>
  </w:style>
  <w:style w:type="paragraph" w:customStyle="1" w:styleId="2A4CC64D3B8048F39AACD2463218B032">
    <w:name w:val="2A4CC64D3B8048F39AACD2463218B032"/>
    <w:autoRedefine/>
    <w:qFormat/>
    <w:pPr>
      <w:widowControl w:val="0"/>
      <w:jc w:val="both"/>
    </w:pPr>
    <w:rPr>
      <w:kern w:val="2"/>
      <w:sz w:val="21"/>
      <w:szCs w:val="22"/>
    </w:rPr>
  </w:style>
  <w:style w:type="paragraph" w:customStyle="1" w:styleId="134C0B4CCC7C4B8EB29CD58B779D320B">
    <w:name w:val="134C0B4CCC7C4B8EB29CD58B779D320B"/>
    <w:autoRedefine/>
    <w:qFormat/>
    <w:pPr>
      <w:widowControl w:val="0"/>
      <w:jc w:val="both"/>
    </w:pPr>
    <w:rPr>
      <w:kern w:val="2"/>
      <w:sz w:val="21"/>
      <w:szCs w:val="22"/>
    </w:rPr>
  </w:style>
  <w:style w:type="paragraph" w:customStyle="1" w:styleId="D87BABC0ACF9483FA92F864350F98197">
    <w:name w:val="D87BABC0ACF9483FA92F864350F98197"/>
    <w:autoRedefine/>
    <w:qFormat/>
    <w:pPr>
      <w:widowControl w:val="0"/>
      <w:jc w:val="both"/>
    </w:pPr>
    <w:rPr>
      <w:kern w:val="2"/>
      <w:sz w:val="21"/>
      <w:szCs w:val="22"/>
    </w:rPr>
  </w:style>
  <w:style w:type="paragraph" w:customStyle="1" w:styleId="DF883315E199422F80F888077BF19725">
    <w:name w:val="DF883315E199422F80F888077BF19725"/>
    <w:autoRedefine/>
    <w:qFormat/>
    <w:pPr>
      <w:widowControl w:val="0"/>
      <w:jc w:val="both"/>
    </w:pPr>
    <w:rPr>
      <w:kern w:val="2"/>
      <w:sz w:val="21"/>
      <w:szCs w:val="22"/>
    </w:rPr>
  </w:style>
  <w:style w:type="paragraph" w:customStyle="1" w:styleId="562507C01002492D82E6FB68FEA81F9B">
    <w:name w:val="562507C01002492D82E6FB68FEA81F9B"/>
    <w:autoRedefine/>
    <w:qFormat/>
    <w:pPr>
      <w:widowControl w:val="0"/>
      <w:jc w:val="both"/>
    </w:pPr>
    <w:rPr>
      <w:kern w:val="2"/>
      <w:sz w:val="21"/>
      <w:szCs w:val="22"/>
    </w:rPr>
  </w:style>
  <w:style w:type="paragraph" w:customStyle="1" w:styleId="2AEC550BFB3D4DA49833E1B9988CC36D">
    <w:name w:val="2AEC550BFB3D4DA49833E1B9988CC36D"/>
    <w:autoRedefine/>
    <w:qFormat/>
    <w:pPr>
      <w:widowControl w:val="0"/>
      <w:jc w:val="both"/>
    </w:pPr>
    <w:rPr>
      <w:kern w:val="2"/>
      <w:sz w:val="21"/>
      <w:szCs w:val="22"/>
    </w:rPr>
  </w:style>
  <w:style w:type="paragraph" w:customStyle="1" w:styleId="621851CA1E564B9EAB1ABBE2B8704921">
    <w:name w:val="621851CA1E564B9EAB1ABBE2B8704921"/>
    <w:autoRedefine/>
    <w:qFormat/>
    <w:pPr>
      <w:widowControl w:val="0"/>
      <w:jc w:val="both"/>
    </w:pPr>
    <w:rPr>
      <w:kern w:val="2"/>
      <w:sz w:val="21"/>
      <w:szCs w:val="22"/>
    </w:rPr>
  </w:style>
  <w:style w:type="paragraph" w:customStyle="1" w:styleId="E4EF889CA67E4788BE734C2FDD22AF11">
    <w:name w:val="E4EF889CA67E4788BE734C2FDD22AF11"/>
    <w:autoRedefine/>
    <w:qFormat/>
    <w:pPr>
      <w:widowControl w:val="0"/>
      <w:jc w:val="both"/>
    </w:pPr>
    <w:rPr>
      <w:kern w:val="2"/>
      <w:sz w:val="21"/>
      <w:szCs w:val="22"/>
    </w:rPr>
  </w:style>
  <w:style w:type="paragraph" w:customStyle="1" w:styleId="3CF70D5093054E038C887E6B1B98E80C">
    <w:name w:val="3CF70D5093054E038C887E6B1B98E80C"/>
    <w:autoRedefine/>
    <w:qFormat/>
    <w:pPr>
      <w:widowControl w:val="0"/>
      <w:jc w:val="both"/>
    </w:pPr>
    <w:rPr>
      <w:kern w:val="2"/>
      <w:sz w:val="21"/>
      <w:szCs w:val="22"/>
    </w:rPr>
  </w:style>
  <w:style w:type="paragraph" w:customStyle="1" w:styleId="2EA0C3311D4F4A6FAF57389E210E1476">
    <w:name w:val="2EA0C3311D4F4A6FAF57389E210E1476"/>
    <w:autoRedefine/>
    <w:qFormat/>
    <w:pPr>
      <w:widowControl w:val="0"/>
      <w:jc w:val="both"/>
    </w:pPr>
    <w:rPr>
      <w:kern w:val="2"/>
      <w:sz w:val="21"/>
      <w:szCs w:val="22"/>
    </w:rPr>
  </w:style>
  <w:style w:type="paragraph" w:customStyle="1" w:styleId="D1B293D581C14C92A3597FEB4693D445">
    <w:name w:val="D1B293D581C14C92A3597FEB4693D445"/>
    <w:autoRedefine/>
    <w:qFormat/>
    <w:pPr>
      <w:widowControl w:val="0"/>
      <w:jc w:val="both"/>
    </w:pPr>
    <w:rPr>
      <w:kern w:val="2"/>
      <w:sz w:val="21"/>
      <w:szCs w:val="22"/>
    </w:rPr>
  </w:style>
  <w:style w:type="paragraph" w:customStyle="1" w:styleId="8F5D0C05C1EC491BAC39AC406E1A3837">
    <w:name w:val="8F5D0C05C1EC491BAC39AC406E1A3837"/>
    <w:autoRedefine/>
    <w:qFormat/>
    <w:pPr>
      <w:widowControl w:val="0"/>
      <w:jc w:val="both"/>
    </w:pPr>
    <w:rPr>
      <w:kern w:val="2"/>
      <w:sz w:val="21"/>
      <w:szCs w:val="22"/>
    </w:rPr>
  </w:style>
  <w:style w:type="paragraph" w:customStyle="1" w:styleId="30F4EB651EB5448CB9B0F2B03DECE84B">
    <w:name w:val="30F4EB651EB5448CB9B0F2B03DECE84B"/>
    <w:autoRedefine/>
    <w:qFormat/>
    <w:pPr>
      <w:widowControl w:val="0"/>
      <w:jc w:val="both"/>
    </w:pPr>
    <w:rPr>
      <w:kern w:val="2"/>
      <w:sz w:val="21"/>
      <w:szCs w:val="22"/>
    </w:rPr>
  </w:style>
  <w:style w:type="paragraph" w:customStyle="1" w:styleId="9581BA5D78154D649BB8CCFE17CB5B68">
    <w:name w:val="9581BA5D78154D649BB8CCFE17CB5B68"/>
    <w:autoRedefine/>
    <w:qFormat/>
    <w:pPr>
      <w:widowControl w:val="0"/>
      <w:jc w:val="both"/>
    </w:pPr>
    <w:rPr>
      <w:kern w:val="2"/>
      <w:sz w:val="21"/>
      <w:szCs w:val="22"/>
    </w:rPr>
  </w:style>
  <w:style w:type="paragraph" w:customStyle="1" w:styleId="E8BB28C44B25413AA9C10E413065EDB1">
    <w:name w:val="E8BB28C44B25413AA9C10E413065EDB1"/>
    <w:autoRedefin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0730B-54C7-449E-98EB-9BE8C2E32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3380</Words>
  <Characters>2551</Characters>
  <Application>Microsoft Office Word</Application>
  <DocSecurity>8</DocSecurity>
  <Lines>364</Lines>
  <Paragraphs>494</Paragraphs>
  <ScaleCrop>false</ScaleCrop>
  <Company>lgn</Company>
  <LinksUpToDate>false</LinksUpToDate>
  <CharactersWithSpaces>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 X X X X X X X X X有限公司</dc:title>
  <dc:creator>lgn</dc:creator>
  <cp:lastModifiedBy>dj</cp:lastModifiedBy>
  <cp:revision>9</cp:revision>
  <cp:lastPrinted>2005-05-16T06:51:00Z</cp:lastPrinted>
  <dcterms:created xsi:type="dcterms:W3CDTF">2023-02-28T01:58:00Z</dcterms:created>
  <dcterms:modified xsi:type="dcterms:W3CDTF">2025-02-27T02:30:00Z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3C8251226D7C4CBFA4DD5D243A1E11E1_13</vt:lpwstr>
  </property>
  <property fmtid="{D5CDD505-2E9C-101B-9397-08002B2CF9AE}" pid="4" name="KSOTemplateDocerSaveRecord">
    <vt:lpwstr>eyJoZGlkIjoiYTJiMGM3NjhmNmE5ZmRkNGJmMzkwNzMwNWZkYjQyMTkiLCJ1c2VySWQiOiI0NTY4MDgzNTMifQ==</vt:lpwstr>
  </property>
</Properties>
</file>